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2D"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СОБРАНИЕ ДЕПУТАТОВ</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УЛЬЧСКОГО МУНИЦИПАЛЬНОГО РАЙОНА</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ХАБАРОВСКОГО КРАЯ</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РЕШЕНИЕ</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p>
    <w:p w:rsidR="00D35C50" w:rsidRPr="006A3CB6" w:rsidRDefault="006A3CB6" w:rsidP="00D35C5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июля 2016</w:t>
      </w:r>
      <w:r w:rsidR="007261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6A3CB6">
        <w:rPr>
          <w:rFonts w:ascii="Times New Roman" w:eastAsia="Times New Roman" w:hAnsi="Times New Roman" w:cs="Times New Roman"/>
          <w:sz w:val="28"/>
          <w:szCs w:val="28"/>
          <w:lang w:eastAsia="ru-RU"/>
        </w:rPr>
        <w:t xml:space="preserve">     </w:t>
      </w:r>
      <w:r w:rsidR="00D35C50">
        <w:rPr>
          <w:rFonts w:ascii="Times New Roman" w:eastAsia="Times New Roman" w:hAnsi="Times New Roman" w:cs="Times New Roman"/>
          <w:sz w:val="28"/>
          <w:szCs w:val="28"/>
          <w:lang w:eastAsia="ru-RU"/>
        </w:rPr>
        <w:t xml:space="preserve">        </w:t>
      </w:r>
      <w:proofErr w:type="spellStart"/>
      <w:r w:rsidR="00D35C50" w:rsidRPr="00D35C50">
        <w:rPr>
          <w:rFonts w:ascii="Times New Roman" w:eastAsia="Times New Roman" w:hAnsi="Times New Roman" w:cs="Times New Roman"/>
          <w:sz w:val="28"/>
          <w:szCs w:val="28"/>
          <w:lang w:eastAsia="ru-RU"/>
        </w:rPr>
        <w:t>с</w:t>
      </w:r>
      <w:proofErr w:type="gramStart"/>
      <w:r w:rsidR="00D35C50" w:rsidRPr="00D35C50">
        <w:rPr>
          <w:rFonts w:ascii="Times New Roman" w:eastAsia="Times New Roman" w:hAnsi="Times New Roman" w:cs="Times New Roman"/>
          <w:sz w:val="28"/>
          <w:szCs w:val="28"/>
          <w:lang w:eastAsia="ru-RU"/>
        </w:rPr>
        <w:t>.Б</w:t>
      </w:r>
      <w:proofErr w:type="gramEnd"/>
      <w:r w:rsidR="00D35C50" w:rsidRPr="00D35C50">
        <w:rPr>
          <w:rFonts w:ascii="Times New Roman" w:eastAsia="Times New Roman" w:hAnsi="Times New Roman" w:cs="Times New Roman"/>
          <w:sz w:val="28"/>
          <w:szCs w:val="28"/>
          <w:lang w:eastAsia="ru-RU"/>
        </w:rPr>
        <w:t>огородское</w:t>
      </w:r>
      <w:proofErr w:type="spellEnd"/>
      <w:r w:rsidRPr="006A3C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
    <w:p w:rsidR="00D35C50" w:rsidRDefault="00D35C50" w:rsidP="00D35C50">
      <w:pPr>
        <w:spacing w:after="0" w:line="240" w:lineRule="auto"/>
        <w:jc w:val="both"/>
        <w:rPr>
          <w:rFonts w:ascii="Times New Roman" w:eastAsia="Times New Roman" w:hAnsi="Times New Roman" w:cs="Times New Roman"/>
          <w:sz w:val="28"/>
          <w:szCs w:val="28"/>
          <w:lang w:eastAsia="ru-RU"/>
        </w:rPr>
      </w:pPr>
    </w:p>
    <w:p w:rsidR="00D35C50" w:rsidRDefault="00D35C50" w:rsidP="00D35C50">
      <w:pPr>
        <w:spacing w:after="0" w:line="240" w:lineRule="auto"/>
        <w:jc w:val="both"/>
        <w:rPr>
          <w:rFonts w:ascii="Times New Roman" w:eastAsia="Times New Roman" w:hAnsi="Times New Roman" w:cs="Times New Roman"/>
          <w:sz w:val="28"/>
          <w:szCs w:val="28"/>
          <w:lang w:eastAsia="ru-RU"/>
        </w:rPr>
      </w:pPr>
    </w:p>
    <w:p w:rsidR="009D772D" w:rsidRPr="00EC761D" w:rsidRDefault="009D772D" w:rsidP="00816FE8">
      <w:pPr>
        <w:spacing w:after="0" w:line="240" w:lineRule="exact"/>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bCs/>
          <w:sz w:val="28"/>
          <w:szCs w:val="28"/>
          <w:lang w:eastAsia="ru-RU"/>
        </w:rPr>
        <w:t>Об утв</w:t>
      </w:r>
      <w:r w:rsidR="006A3CB6">
        <w:rPr>
          <w:rFonts w:ascii="Times New Roman" w:eastAsia="Times New Roman" w:hAnsi="Times New Roman" w:cs="Times New Roman"/>
          <w:bCs/>
          <w:sz w:val="28"/>
          <w:szCs w:val="28"/>
          <w:lang w:eastAsia="ru-RU"/>
        </w:rPr>
        <w:t xml:space="preserve">ерждении Положения о публичных </w:t>
      </w:r>
      <w:r w:rsidRPr="00EC761D">
        <w:rPr>
          <w:rFonts w:ascii="Times New Roman" w:eastAsia="Times New Roman" w:hAnsi="Times New Roman" w:cs="Times New Roman"/>
          <w:bCs/>
          <w:sz w:val="28"/>
          <w:szCs w:val="28"/>
          <w:lang w:eastAsia="ru-RU"/>
        </w:rPr>
        <w:t>слушаниях</w:t>
      </w:r>
      <w:r w:rsidR="0072617F">
        <w:rPr>
          <w:rFonts w:ascii="Times New Roman" w:eastAsia="Times New Roman" w:hAnsi="Times New Roman" w:cs="Times New Roman"/>
          <w:bCs/>
          <w:sz w:val="28"/>
          <w:szCs w:val="28"/>
          <w:lang w:eastAsia="ru-RU"/>
        </w:rPr>
        <w:t xml:space="preserve"> </w:t>
      </w:r>
      <w:r w:rsidR="000D530F">
        <w:rPr>
          <w:rFonts w:ascii="Times New Roman" w:eastAsia="Times New Roman" w:hAnsi="Times New Roman" w:cs="Times New Roman"/>
          <w:bCs/>
          <w:sz w:val="28"/>
          <w:szCs w:val="28"/>
          <w:lang w:eastAsia="ru-RU"/>
        </w:rPr>
        <w:t>(обсуждениях)</w:t>
      </w:r>
      <w:r w:rsidR="00D35C50" w:rsidRPr="00EC761D">
        <w:rPr>
          <w:rFonts w:ascii="Times New Roman" w:eastAsia="Times New Roman" w:hAnsi="Times New Roman" w:cs="Times New Roman"/>
          <w:sz w:val="28"/>
          <w:szCs w:val="28"/>
          <w:lang w:eastAsia="ru-RU"/>
        </w:rPr>
        <w:t xml:space="preserve"> </w:t>
      </w:r>
      <w:proofErr w:type="spellStart"/>
      <w:r w:rsidR="00D35C50" w:rsidRPr="00EC761D">
        <w:rPr>
          <w:rFonts w:ascii="Times New Roman" w:eastAsia="Times New Roman" w:hAnsi="Times New Roman" w:cs="Times New Roman"/>
          <w:bCs/>
          <w:sz w:val="28"/>
          <w:szCs w:val="28"/>
          <w:lang w:eastAsia="ru-RU"/>
        </w:rPr>
        <w:t>Ульчского</w:t>
      </w:r>
      <w:proofErr w:type="spellEnd"/>
      <w:r w:rsidR="00D35C50" w:rsidRPr="00EC761D">
        <w:rPr>
          <w:rFonts w:ascii="Times New Roman" w:eastAsia="Times New Roman" w:hAnsi="Times New Roman" w:cs="Times New Roman"/>
          <w:bCs/>
          <w:sz w:val="28"/>
          <w:szCs w:val="28"/>
          <w:lang w:eastAsia="ru-RU"/>
        </w:rPr>
        <w:t xml:space="preserve"> муниципального</w:t>
      </w:r>
      <w:r w:rsidRPr="00EC761D">
        <w:rPr>
          <w:rFonts w:ascii="Times New Roman" w:eastAsia="Times New Roman" w:hAnsi="Times New Roman" w:cs="Times New Roman"/>
          <w:bCs/>
          <w:sz w:val="28"/>
          <w:szCs w:val="28"/>
          <w:lang w:eastAsia="ru-RU"/>
        </w:rPr>
        <w:t xml:space="preserve"> </w:t>
      </w:r>
      <w:r w:rsidR="00816FE8">
        <w:rPr>
          <w:rFonts w:ascii="Times New Roman" w:eastAsia="Times New Roman" w:hAnsi="Times New Roman" w:cs="Times New Roman"/>
          <w:bCs/>
          <w:sz w:val="28"/>
          <w:szCs w:val="28"/>
          <w:lang w:eastAsia="ru-RU"/>
        </w:rPr>
        <w:t>района Хабаровского края</w:t>
      </w:r>
    </w:p>
    <w:p w:rsidR="009D772D" w:rsidRPr="00EC761D" w:rsidRDefault="009D772D" w:rsidP="009D772D">
      <w:pPr>
        <w:spacing w:after="0" w:line="240" w:lineRule="auto"/>
        <w:jc w:val="right"/>
        <w:rPr>
          <w:rFonts w:ascii="Times New Roman" w:eastAsia="Times New Roman" w:hAnsi="Times New Roman" w:cs="Times New Roman"/>
          <w:sz w:val="28"/>
          <w:szCs w:val="28"/>
          <w:lang w:eastAsia="ru-RU"/>
        </w:rPr>
      </w:pPr>
    </w:p>
    <w:p w:rsidR="009D772D" w:rsidRPr="00EC761D" w:rsidRDefault="009D772D" w:rsidP="009D772D">
      <w:pPr>
        <w:spacing w:after="0" w:line="240" w:lineRule="auto"/>
        <w:jc w:val="right"/>
        <w:rPr>
          <w:rFonts w:ascii="Times New Roman" w:eastAsia="Times New Roman" w:hAnsi="Times New Roman" w:cs="Times New Roman"/>
          <w:sz w:val="28"/>
          <w:szCs w:val="28"/>
          <w:lang w:eastAsia="ru-RU"/>
        </w:rPr>
      </w:pPr>
    </w:p>
    <w:p w:rsidR="00D35C50" w:rsidRPr="00EC761D" w:rsidRDefault="009D772D" w:rsidP="009F7905">
      <w:pPr>
        <w:pStyle w:val="ConsPlusNormal"/>
        <w:ind w:firstLine="708"/>
        <w:jc w:val="both"/>
        <w:rPr>
          <w:sz w:val="28"/>
          <w:szCs w:val="28"/>
        </w:rPr>
      </w:pPr>
      <w:r w:rsidRPr="00EC761D">
        <w:rPr>
          <w:bCs/>
          <w:sz w:val="28"/>
          <w:szCs w:val="28"/>
        </w:rPr>
        <w:t>Н</w:t>
      </w:r>
      <w:r w:rsidRPr="00EC761D">
        <w:rPr>
          <w:sz w:val="28"/>
          <w:szCs w:val="28"/>
        </w:rPr>
        <w:t>а основании Федерального закона от 06.10.2003 года № 131-ФЗ «Об общих принципах организации местного самоуправления в Российской Федерации»</w:t>
      </w:r>
      <w:r w:rsidR="00D35C50" w:rsidRPr="00EC761D">
        <w:rPr>
          <w:sz w:val="28"/>
          <w:szCs w:val="28"/>
        </w:rPr>
        <w:t>, Федерального закона от 21.07.2014</w:t>
      </w:r>
      <w:r w:rsidR="0072617F">
        <w:rPr>
          <w:sz w:val="28"/>
          <w:szCs w:val="28"/>
        </w:rPr>
        <w:t xml:space="preserve"> года</w:t>
      </w:r>
      <w:r w:rsidR="00D35C50" w:rsidRPr="00EC761D">
        <w:rPr>
          <w:sz w:val="28"/>
          <w:szCs w:val="28"/>
        </w:rPr>
        <w:t xml:space="preserve"> </w:t>
      </w:r>
      <w:r w:rsidR="006A3CB6">
        <w:rPr>
          <w:sz w:val="28"/>
          <w:szCs w:val="28"/>
        </w:rPr>
        <w:t>№</w:t>
      </w:r>
      <w:r w:rsidR="00D35C50" w:rsidRPr="00EC761D">
        <w:rPr>
          <w:sz w:val="28"/>
          <w:szCs w:val="28"/>
        </w:rPr>
        <w:t xml:space="preserve"> 212-ФЗ «Об основах общественного контроля в Российской Федерации»</w:t>
      </w:r>
      <w:r w:rsidRPr="00EC761D">
        <w:rPr>
          <w:sz w:val="28"/>
          <w:szCs w:val="28"/>
        </w:rPr>
        <w:t xml:space="preserve">, Устава </w:t>
      </w:r>
      <w:r w:rsidR="00D35C50" w:rsidRPr="00EC761D">
        <w:rPr>
          <w:sz w:val="28"/>
          <w:szCs w:val="28"/>
        </w:rPr>
        <w:t xml:space="preserve">Ульчского </w:t>
      </w:r>
      <w:r w:rsidRPr="00EC761D">
        <w:rPr>
          <w:sz w:val="28"/>
          <w:szCs w:val="28"/>
        </w:rPr>
        <w:t>муниципальног</w:t>
      </w:r>
      <w:r w:rsidR="00975139" w:rsidRPr="00EC761D">
        <w:rPr>
          <w:sz w:val="28"/>
          <w:szCs w:val="28"/>
        </w:rPr>
        <w:t xml:space="preserve">о </w:t>
      </w:r>
      <w:r w:rsidR="00D35C50" w:rsidRPr="00EC761D">
        <w:rPr>
          <w:sz w:val="28"/>
          <w:szCs w:val="28"/>
        </w:rPr>
        <w:t>района</w:t>
      </w:r>
      <w:r w:rsidRPr="00EC761D">
        <w:rPr>
          <w:sz w:val="28"/>
          <w:szCs w:val="28"/>
        </w:rPr>
        <w:t xml:space="preserve">, </w:t>
      </w:r>
      <w:r w:rsidR="00D35C50" w:rsidRPr="00EC761D">
        <w:rPr>
          <w:sz w:val="28"/>
          <w:szCs w:val="28"/>
        </w:rPr>
        <w:t>Собрание</w:t>
      </w:r>
      <w:r w:rsidRPr="00EC761D">
        <w:rPr>
          <w:sz w:val="28"/>
          <w:szCs w:val="28"/>
        </w:rPr>
        <w:t xml:space="preserve"> депутатов </w:t>
      </w:r>
    </w:p>
    <w:p w:rsidR="00D35C50" w:rsidRPr="00EC761D" w:rsidRDefault="00D35C50" w:rsidP="00D35C50">
      <w:pPr>
        <w:spacing w:after="0" w:line="240" w:lineRule="auto"/>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sz w:val="28"/>
          <w:szCs w:val="28"/>
          <w:lang w:eastAsia="ru-RU"/>
        </w:rPr>
        <w:t>РЕШИЛО:</w:t>
      </w:r>
    </w:p>
    <w:p w:rsidR="00D35C50" w:rsidRPr="00EC761D" w:rsidRDefault="00D35C50"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sz w:val="28"/>
          <w:szCs w:val="28"/>
          <w:lang w:eastAsia="ru-RU"/>
        </w:rPr>
        <w:t>1.</w:t>
      </w:r>
      <w:r w:rsidR="009F7905" w:rsidRPr="009F7905">
        <w:rPr>
          <w:rFonts w:ascii="Times New Roman" w:eastAsia="Times New Roman" w:hAnsi="Times New Roman" w:cs="Times New Roman"/>
          <w:sz w:val="28"/>
          <w:szCs w:val="28"/>
          <w:lang w:eastAsia="ru-RU"/>
        </w:rPr>
        <w:t xml:space="preserve"> </w:t>
      </w:r>
      <w:r w:rsidR="009D772D" w:rsidRPr="00EC761D">
        <w:rPr>
          <w:rFonts w:ascii="Times New Roman" w:eastAsia="Times New Roman" w:hAnsi="Times New Roman" w:cs="Times New Roman"/>
          <w:bCs/>
          <w:sz w:val="28"/>
          <w:szCs w:val="28"/>
          <w:lang w:eastAsia="ru-RU"/>
        </w:rPr>
        <w:t>Утвердить Положение о публичных сл</w:t>
      </w:r>
      <w:r w:rsidRPr="00EC761D">
        <w:rPr>
          <w:rFonts w:ascii="Times New Roman" w:eastAsia="Times New Roman" w:hAnsi="Times New Roman" w:cs="Times New Roman"/>
          <w:bCs/>
          <w:sz w:val="28"/>
          <w:szCs w:val="28"/>
          <w:lang w:eastAsia="ru-RU"/>
        </w:rPr>
        <w:t>ушаниях</w:t>
      </w:r>
      <w:r w:rsidR="009F7905" w:rsidRPr="009F7905">
        <w:rPr>
          <w:rFonts w:ascii="Times New Roman" w:eastAsia="Times New Roman" w:hAnsi="Times New Roman" w:cs="Times New Roman"/>
          <w:bCs/>
          <w:sz w:val="28"/>
          <w:szCs w:val="28"/>
          <w:lang w:eastAsia="ru-RU"/>
        </w:rPr>
        <w:t xml:space="preserve"> </w:t>
      </w:r>
      <w:r w:rsidR="000D530F">
        <w:rPr>
          <w:rFonts w:ascii="Times New Roman" w:eastAsia="Times New Roman" w:hAnsi="Times New Roman" w:cs="Times New Roman"/>
          <w:bCs/>
          <w:sz w:val="28"/>
          <w:szCs w:val="28"/>
          <w:lang w:eastAsia="ru-RU"/>
        </w:rPr>
        <w:t>(обсуждениях)</w:t>
      </w:r>
      <w:r w:rsidR="000D530F" w:rsidRPr="00EC761D">
        <w:rPr>
          <w:rFonts w:ascii="Times New Roman" w:eastAsia="Times New Roman" w:hAnsi="Times New Roman" w:cs="Times New Roman"/>
          <w:sz w:val="28"/>
          <w:szCs w:val="28"/>
          <w:lang w:eastAsia="ru-RU"/>
        </w:rPr>
        <w:t xml:space="preserve"> </w:t>
      </w:r>
      <w:r w:rsidRPr="00EC761D">
        <w:rPr>
          <w:rFonts w:ascii="Times New Roman" w:eastAsia="Times New Roman" w:hAnsi="Times New Roman" w:cs="Times New Roman"/>
          <w:bCs/>
          <w:sz w:val="28"/>
          <w:szCs w:val="28"/>
          <w:lang w:eastAsia="ru-RU"/>
        </w:rPr>
        <w:t xml:space="preserve">Ульчского </w:t>
      </w:r>
      <w:r w:rsidR="009D772D" w:rsidRPr="00EC761D">
        <w:rPr>
          <w:rFonts w:ascii="Times New Roman" w:eastAsia="Times New Roman" w:hAnsi="Times New Roman" w:cs="Times New Roman"/>
          <w:bCs/>
          <w:sz w:val="28"/>
          <w:szCs w:val="28"/>
          <w:lang w:eastAsia="ru-RU"/>
        </w:rPr>
        <w:t>муниципальн</w:t>
      </w:r>
      <w:r w:rsidRPr="00EC761D">
        <w:rPr>
          <w:rFonts w:ascii="Times New Roman" w:eastAsia="Times New Roman" w:hAnsi="Times New Roman" w:cs="Times New Roman"/>
          <w:bCs/>
          <w:sz w:val="28"/>
          <w:szCs w:val="28"/>
          <w:lang w:eastAsia="ru-RU"/>
        </w:rPr>
        <w:t>ого</w:t>
      </w:r>
      <w:r w:rsidR="00975139" w:rsidRPr="00EC761D">
        <w:rPr>
          <w:rFonts w:ascii="Times New Roman" w:eastAsia="Times New Roman" w:hAnsi="Times New Roman" w:cs="Times New Roman"/>
          <w:bCs/>
          <w:sz w:val="28"/>
          <w:szCs w:val="28"/>
          <w:lang w:eastAsia="ru-RU"/>
        </w:rPr>
        <w:t xml:space="preserve"> </w:t>
      </w:r>
      <w:r w:rsidRPr="00EC761D">
        <w:rPr>
          <w:rFonts w:ascii="Times New Roman" w:eastAsia="Times New Roman" w:hAnsi="Times New Roman" w:cs="Times New Roman"/>
          <w:bCs/>
          <w:sz w:val="28"/>
          <w:szCs w:val="28"/>
          <w:lang w:eastAsia="ru-RU"/>
        </w:rPr>
        <w:t>района Хабаровского края</w:t>
      </w:r>
      <w:r w:rsidR="009D772D" w:rsidRPr="00EC761D">
        <w:rPr>
          <w:rFonts w:ascii="Times New Roman" w:eastAsia="Times New Roman" w:hAnsi="Times New Roman" w:cs="Times New Roman"/>
          <w:bCs/>
          <w:sz w:val="28"/>
          <w:szCs w:val="28"/>
          <w:lang w:eastAsia="ru-RU"/>
        </w:rPr>
        <w:t xml:space="preserve">. </w:t>
      </w:r>
    </w:p>
    <w:p w:rsidR="00D35C50" w:rsidRPr="00EC761D" w:rsidRDefault="00D35C50"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bCs/>
          <w:sz w:val="28"/>
          <w:szCs w:val="28"/>
          <w:lang w:eastAsia="ru-RU"/>
        </w:rPr>
        <w:t>2.</w:t>
      </w:r>
      <w:r w:rsidR="009F7905" w:rsidRPr="009F7905">
        <w:rPr>
          <w:rFonts w:ascii="Times New Roman" w:eastAsia="Times New Roman" w:hAnsi="Times New Roman" w:cs="Times New Roman"/>
          <w:bCs/>
          <w:sz w:val="28"/>
          <w:szCs w:val="28"/>
          <w:lang w:eastAsia="ru-RU"/>
        </w:rPr>
        <w:t xml:space="preserve"> </w:t>
      </w:r>
      <w:r w:rsidR="009D772D" w:rsidRPr="00EC761D">
        <w:rPr>
          <w:rFonts w:ascii="Times New Roman" w:eastAsia="Times New Roman" w:hAnsi="Times New Roman" w:cs="Times New Roman"/>
          <w:sz w:val="28"/>
          <w:szCs w:val="28"/>
          <w:lang w:eastAsia="ru-RU"/>
        </w:rPr>
        <w:t>Признать утратившим силу</w:t>
      </w:r>
      <w:r w:rsidRPr="00EC761D">
        <w:rPr>
          <w:rFonts w:ascii="Times New Roman" w:eastAsia="Times New Roman" w:hAnsi="Times New Roman" w:cs="Times New Roman"/>
          <w:sz w:val="28"/>
          <w:szCs w:val="28"/>
          <w:lang w:eastAsia="ru-RU"/>
        </w:rPr>
        <w:t xml:space="preserve"> решение Собрания депутатов Ульчского муниципального района от 29.12.2014 года № 113 «Об утверждении Положения о публичных слушаниях Ульчского района Хабаровского края».</w:t>
      </w:r>
    </w:p>
    <w:p w:rsidR="009D772D" w:rsidRPr="00EC761D" w:rsidRDefault="00593331"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sz w:val="28"/>
          <w:szCs w:val="28"/>
          <w:lang w:eastAsia="ru-RU"/>
        </w:rPr>
        <w:t>3.</w:t>
      </w:r>
      <w:r w:rsidR="009F7905" w:rsidRPr="009F7905">
        <w:rPr>
          <w:rFonts w:ascii="Times New Roman" w:eastAsia="Times New Roman" w:hAnsi="Times New Roman" w:cs="Times New Roman"/>
          <w:sz w:val="28"/>
          <w:szCs w:val="28"/>
          <w:lang w:eastAsia="ru-RU"/>
        </w:rPr>
        <w:t xml:space="preserve"> </w:t>
      </w:r>
      <w:r w:rsidR="009D772D" w:rsidRPr="00EC761D">
        <w:rPr>
          <w:rFonts w:ascii="Times New Roman" w:eastAsia="Times New Roman" w:hAnsi="Times New Roman" w:cs="Times New Roman"/>
          <w:sz w:val="28"/>
          <w:szCs w:val="28"/>
          <w:lang w:eastAsia="ru-RU"/>
        </w:rPr>
        <w:t xml:space="preserve">Решение вступает в силу </w:t>
      </w:r>
      <w:r w:rsidR="00D35C50" w:rsidRPr="00EC761D">
        <w:rPr>
          <w:rFonts w:ascii="Times New Roman" w:eastAsia="Times New Roman" w:hAnsi="Times New Roman" w:cs="Times New Roman"/>
          <w:sz w:val="28"/>
          <w:szCs w:val="28"/>
          <w:lang w:eastAsia="ru-RU"/>
        </w:rPr>
        <w:t>после</w:t>
      </w:r>
      <w:r w:rsidR="009D772D" w:rsidRPr="00EC761D">
        <w:rPr>
          <w:rFonts w:ascii="Times New Roman" w:eastAsia="Times New Roman" w:hAnsi="Times New Roman" w:cs="Times New Roman"/>
          <w:sz w:val="28"/>
          <w:szCs w:val="28"/>
          <w:lang w:eastAsia="ru-RU"/>
        </w:rPr>
        <w:t xml:space="preserve"> его официального</w:t>
      </w:r>
      <w:r w:rsidRPr="00EC761D">
        <w:rPr>
          <w:rFonts w:ascii="Times New Roman" w:eastAsia="Times New Roman" w:hAnsi="Times New Roman" w:cs="Times New Roman"/>
          <w:sz w:val="28"/>
          <w:szCs w:val="28"/>
          <w:lang w:eastAsia="ru-RU"/>
        </w:rPr>
        <w:t xml:space="preserve"> опубликования</w:t>
      </w:r>
      <w:r w:rsidR="00D35C50" w:rsidRPr="00EC761D">
        <w:rPr>
          <w:rFonts w:ascii="Times New Roman" w:eastAsia="Times New Roman" w:hAnsi="Times New Roman" w:cs="Times New Roman"/>
          <w:sz w:val="28"/>
          <w:szCs w:val="28"/>
          <w:lang w:eastAsia="ru-RU"/>
        </w:rPr>
        <w:t xml:space="preserve"> (обнародования).</w:t>
      </w:r>
    </w:p>
    <w:p w:rsidR="009D772D" w:rsidRPr="00EC761D" w:rsidRDefault="009D772D" w:rsidP="009D772D">
      <w:pPr>
        <w:spacing w:after="0" w:line="240" w:lineRule="auto"/>
        <w:rPr>
          <w:rFonts w:ascii="Times New Roman" w:eastAsia="Times New Roman" w:hAnsi="Times New Roman" w:cs="Times New Roman"/>
          <w:sz w:val="28"/>
          <w:szCs w:val="28"/>
          <w:lang w:eastAsia="ru-RU"/>
        </w:rPr>
      </w:pPr>
    </w:p>
    <w:p w:rsidR="00D35C50" w:rsidRPr="00EC761D" w:rsidRDefault="00D35C50" w:rsidP="009D772D">
      <w:pPr>
        <w:spacing w:after="0" w:line="240" w:lineRule="auto"/>
        <w:rPr>
          <w:rFonts w:ascii="Times New Roman" w:eastAsia="Times New Roman" w:hAnsi="Times New Roman" w:cs="Times New Roman"/>
          <w:sz w:val="28"/>
          <w:szCs w:val="28"/>
          <w:lang w:eastAsia="ru-RU"/>
        </w:rPr>
      </w:pPr>
    </w:p>
    <w:p w:rsidR="00D35C50" w:rsidRPr="00EC761D" w:rsidRDefault="00D35C50" w:rsidP="009D772D">
      <w:pPr>
        <w:spacing w:after="0" w:line="240" w:lineRule="auto"/>
        <w:rPr>
          <w:rFonts w:ascii="Times New Roman" w:eastAsia="Times New Roman" w:hAnsi="Times New Roman" w:cs="Times New Roman"/>
          <w:sz w:val="28"/>
          <w:szCs w:val="28"/>
          <w:lang w:eastAsia="ru-RU"/>
        </w:rPr>
      </w:pPr>
    </w:p>
    <w:p w:rsidR="009D772D" w:rsidRPr="00EC761D" w:rsidRDefault="00EC761D" w:rsidP="009D77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района</w:t>
      </w:r>
      <w:r>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00D35C50" w:rsidRPr="00EC761D">
        <w:rPr>
          <w:rFonts w:ascii="Times New Roman" w:eastAsia="Times New Roman" w:hAnsi="Times New Roman" w:cs="Times New Roman"/>
          <w:sz w:val="28"/>
          <w:szCs w:val="28"/>
          <w:lang w:eastAsia="ru-RU"/>
        </w:rPr>
        <w:t xml:space="preserve">Ю.Л. </w:t>
      </w:r>
      <w:proofErr w:type="spellStart"/>
      <w:r w:rsidR="00D35C50" w:rsidRPr="00EC761D">
        <w:rPr>
          <w:rFonts w:ascii="Times New Roman" w:eastAsia="Times New Roman" w:hAnsi="Times New Roman" w:cs="Times New Roman"/>
          <w:sz w:val="28"/>
          <w:szCs w:val="28"/>
          <w:lang w:eastAsia="ru-RU"/>
        </w:rPr>
        <w:t>Данкан</w:t>
      </w:r>
      <w:proofErr w:type="spellEnd"/>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sz w:val="28"/>
          <w:szCs w:val="28"/>
          <w:lang w:eastAsia="ru-RU"/>
        </w:rPr>
        <w:t>Председате</w:t>
      </w:r>
      <w:r w:rsidR="00EC761D">
        <w:rPr>
          <w:rFonts w:ascii="Times New Roman" w:eastAsia="Times New Roman" w:hAnsi="Times New Roman" w:cs="Times New Roman"/>
          <w:sz w:val="28"/>
          <w:szCs w:val="28"/>
          <w:lang w:eastAsia="ru-RU"/>
        </w:rPr>
        <w:t>ль Собрания депутатов</w:t>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t xml:space="preserve">    </w:t>
      </w:r>
      <w:proofErr w:type="spellStart"/>
      <w:r w:rsidRPr="00EC761D">
        <w:rPr>
          <w:rFonts w:ascii="Times New Roman" w:eastAsia="Times New Roman" w:hAnsi="Times New Roman" w:cs="Times New Roman"/>
          <w:sz w:val="28"/>
          <w:szCs w:val="28"/>
          <w:lang w:eastAsia="ru-RU"/>
        </w:rPr>
        <w:t>А.Г.Булдыгеров</w:t>
      </w:r>
      <w:proofErr w:type="spellEnd"/>
    </w:p>
    <w:p w:rsidR="009D772D" w:rsidRPr="00EC761D" w:rsidRDefault="009D772D" w:rsidP="009D772D">
      <w:pPr>
        <w:autoSpaceDE w:val="0"/>
        <w:autoSpaceDN w:val="0"/>
        <w:adjustRightInd w:val="0"/>
        <w:spacing w:after="0" w:line="240" w:lineRule="auto"/>
        <w:rPr>
          <w:rFonts w:ascii="Times New Roman" w:eastAsia="Times New Roman" w:hAnsi="Times New Roman" w:cs="Times New Roman"/>
          <w:sz w:val="28"/>
          <w:szCs w:val="28"/>
          <w:lang w:eastAsia="ru-RU"/>
        </w:rPr>
      </w:pPr>
    </w:p>
    <w:p w:rsidR="009D772D" w:rsidRPr="009D772D" w:rsidRDefault="009D772D" w:rsidP="009D772D">
      <w:pPr>
        <w:spacing w:after="0" w:line="240" w:lineRule="auto"/>
        <w:rPr>
          <w:rFonts w:ascii="Times New Roman" w:eastAsia="Times New Roman" w:hAnsi="Times New Roman" w:cs="Times New Roman"/>
          <w:sz w:val="25"/>
          <w:szCs w:val="25"/>
          <w:lang w:eastAsia="ru-RU"/>
        </w:rPr>
      </w:pPr>
    </w:p>
    <w:p w:rsidR="009D772D" w:rsidRDefault="009D772D"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874888" w:rsidRDefault="00874888" w:rsidP="009D772D">
      <w:pPr>
        <w:spacing w:after="0" w:line="240" w:lineRule="auto"/>
        <w:jc w:val="both"/>
        <w:rPr>
          <w:rFonts w:ascii="Times New Roman" w:eastAsia="Times New Roman" w:hAnsi="Times New Roman" w:cs="Times New Roman"/>
          <w:sz w:val="25"/>
          <w:szCs w:val="25"/>
          <w:lang w:eastAsia="ru-RU"/>
        </w:rPr>
      </w:pPr>
    </w:p>
    <w:p w:rsidR="000D530F" w:rsidRDefault="000D530F"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816FE8" w:rsidRPr="009D772D" w:rsidRDefault="00816FE8" w:rsidP="009D772D">
      <w:pPr>
        <w:spacing w:after="0" w:line="240" w:lineRule="auto"/>
        <w:jc w:val="both"/>
        <w:rPr>
          <w:rFonts w:ascii="Times New Roman" w:eastAsia="Times New Roman" w:hAnsi="Times New Roman" w:cs="Times New Roman"/>
          <w:sz w:val="25"/>
          <w:szCs w:val="25"/>
          <w:lang w:eastAsia="ru-RU"/>
        </w:rPr>
      </w:pPr>
    </w:p>
    <w:p w:rsidR="009D772D" w:rsidRPr="009D772D" w:rsidRDefault="009D772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УТВЕРЖДЕНО</w:t>
      </w:r>
    </w:p>
    <w:p w:rsidR="009D772D" w:rsidRPr="009D772D" w:rsidRDefault="00D70CE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решением Собрания</w:t>
      </w:r>
      <w:r w:rsidR="009D772D" w:rsidRPr="009D772D">
        <w:rPr>
          <w:rFonts w:ascii="Times New Roman" w:eastAsia="Times New Roman" w:hAnsi="Times New Roman" w:cs="Times New Roman"/>
          <w:sz w:val="25"/>
          <w:szCs w:val="25"/>
          <w:lang w:eastAsia="ru-RU"/>
        </w:rPr>
        <w:t xml:space="preserve"> депутатов</w:t>
      </w:r>
    </w:p>
    <w:p w:rsidR="00D70CED" w:rsidRDefault="00D70CE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Ульчского муниципального района</w:t>
      </w:r>
    </w:p>
    <w:p w:rsidR="009D772D" w:rsidRPr="009D772D" w:rsidRDefault="00C9576C"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От </w:t>
      </w:r>
      <w:r w:rsidR="00D70CED">
        <w:rPr>
          <w:rFonts w:ascii="Times New Roman" w:eastAsia="Times New Roman" w:hAnsi="Times New Roman" w:cs="Times New Roman"/>
          <w:sz w:val="25"/>
          <w:szCs w:val="25"/>
          <w:lang w:eastAsia="ru-RU"/>
        </w:rPr>
        <w:t xml:space="preserve">19 июля </w:t>
      </w:r>
      <w:r w:rsidR="00874888">
        <w:rPr>
          <w:rFonts w:ascii="Times New Roman" w:eastAsia="Times New Roman" w:hAnsi="Times New Roman" w:cs="Times New Roman"/>
          <w:sz w:val="25"/>
          <w:szCs w:val="25"/>
          <w:lang w:eastAsia="ru-RU"/>
        </w:rPr>
        <w:t xml:space="preserve"> </w:t>
      </w:r>
      <w:r w:rsidR="00D70CED">
        <w:rPr>
          <w:rFonts w:ascii="Times New Roman" w:eastAsia="Times New Roman" w:hAnsi="Times New Roman" w:cs="Times New Roman"/>
          <w:sz w:val="25"/>
          <w:szCs w:val="25"/>
          <w:lang w:eastAsia="ru-RU"/>
        </w:rPr>
        <w:t>2016</w:t>
      </w:r>
      <w:r>
        <w:rPr>
          <w:rFonts w:ascii="Times New Roman" w:eastAsia="Times New Roman" w:hAnsi="Times New Roman" w:cs="Times New Roman"/>
          <w:sz w:val="25"/>
          <w:szCs w:val="25"/>
          <w:lang w:eastAsia="ru-RU"/>
        </w:rPr>
        <w:t xml:space="preserve"> года № </w:t>
      </w:r>
      <w:bookmarkStart w:id="0" w:name="_GoBack"/>
      <w:bookmarkEnd w:id="0"/>
      <w:r w:rsidR="00D70CED">
        <w:rPr>
          <w:rFonts w:ascii="Times New Roman" w:eastAsia="Times New Roman" w:hAnsi="Times New Roman" w:cs="Times New Roman"/>
          <w:sz w:val="25"/>
          <w:szCs w:val="25"/>
          <w:lang w:eastAsia="ru-RU"/>
        </w:rPr>
        <w:t>_____</w:t>
      </w:r>
    </w:p>
    <w:p w:rsidR="009D772D" w:rsidRDefault="009D772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D70CED" w:rsidRDefault="00D70CE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D70CED" w:rsidRPr="009D772D" w:rsidRDefault="00D70CE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9D772D" w:rsidRPr="009D772D" w:rsidRDefault="009D772D"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sidRPr="009D772D">
        <w:rPr>
          <w:rFonts w:ascii="Times New Roman" w:eastAsia="Times New Roman" w:hAnsi="Times New Roman" w:cs="Times New Roman"/>
          <w:b/>
          <w:bCs/>
          <w:sz w:val="25"/>
          <w:szCs w:val="25"/>
          <w:lang w:eastAsia="ru-RU"/>
        </w:rPr>
        <w:t>ПОЛОЖЕНИЕ</w:t>
      </w:r>
    </w:p>
    <w:p w:rsidR="009D772D" w:rsidRPr="009D772D" w:rsidRDefault="00816FE8"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Pr>
          <w:rFonts w:ascii="Times New Roman" w:eastAsia="Times New Roman" w:hAnsi="Times New Roman" w:cs="Times New Roman"/>
          <w:b/>
          <w:bCs/>
          <w:sz w:val="25"/>
          <w:szCs w:val="25"/>
          <w:lang w:eastAsia="ru-RU"/>
        </w:rPr>
        <w:t>о</w:t>
      </w:r>
      <w:r w:rsidR="009D772D" w:rsidRPr="009D772D">
        <w:rPr>
          <w:rFonts w:ascii="Times New Roman" w:eastAsia="Times New Roman" w:hAnsi="Times New Roman" w:cs="Times New Roman"/>
          <w:b/>
          <w:bCs/>
          <w:sz w:val="25"/>
          <w:szCs w:val="25"/>
          <w:lang w:eastAsia="ru-RU"/>
        </w:rPr>
        <w:t xml:space="preserve"> </w:t>
      </w:r>
      <w:r w:rsidR="00D70CED">
        <w:rPr>
          <w:rFonts w:ascii="Times New Roman" w:eastAsia="Times New Roman" w:hAnsi="Times New Roman" w:cs="Times New Roman"/>
          <w:b/>
          <w:bCs/>
          <w:sz w:val="25"/>
          <w:szCs w:val="25"/>
          <w:lang w:eastAsia="ru-RU"/>
        </w:rPr>
        <w:t>публичных слушаниях</w:t>
      </w:r>
      <w:r w:rsidR="009D772D" w:rsidRPr="009D772D">
        <w:rPr>
          <w:rFonts w:ascii="Times New Roman" w:eastAsia="Times New Roman" w:hAnsi="Times New Roman" w:cs="Times New Roman"/>
          <w:b/>
          <w:bCs/>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(обсуждениях)</w:t>
      </w:r>
      <w:r w:rsidR="000D530F" w:rsidRPr="00EC761D">
        <w:rPr>
          <w:rFonts w:ascii="Times New Roman" w:eastAsia="Times New Roman" w:hAnsi="Times New Roman" w:cs="Times New Roman"/>
          <w:sz w:val="28"/>
          <w:szCs w:val="28"/>
          <w:lang w:eastAsia="ru-RU"/>
        </w:rPr>
        <w:t xml:space="preserve"> </w:t>
      </w:r>
      <w:r w:rsidR="000D530F" w:rsidRPr="00EC761D">
        <w:rPr>
          <w:rFonts w:ascii="Times New Roman" w:eastAsia="Times New Roman" w:hAnsi="Times New Roman" w:cs="Times New Roman"/>
          <w:bCs/>
          <w:sz w:val="28"/>
          <w:szCs w:val="28"/>
          <w:lang w:eastAsia="ru-RU"/>
        </w:rPr>
        <w:t xml:space="preserve"> </w:t>
      </w:r>
    </w:p>
    <w:p w:rsidR="009D772D" w:rsidRPr="009D772D" w:rsidRDefault="00D70CED"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Pr>
          <w:rFonts w:ascii="Times New Roman" w:eastAsia="Times New Roman" w:hAnsi="Times New Roman" w:cs="Times New Roman"/>
          <w:b/>
          <w:bCs/>
          <w:sz w:val="25"/>
          <w:szCs w:val="25"/>
          <w:lang w:eastAsia="ru-RU"/>
        </w:rPr>
        <w:t>Ульчского муниципального района Хабаровского края</w:t>
      </w:r>
    </w:p>
    <w:p w:rsidR="009D772D" w:rsidRPr="009D772D" w:rsidRDefault="009D772D" w:rsidP="009D772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D772D" w:rsidRPr="006A3CB6" w:rsidRDefault="006A3CB6" w:rsidP="006A3CB6">
      <w:pPr>
        <w:autoSpaceDE w:val="0"/>
        <w:autoSpaceDN w:val="0"/>
        <w:adjustRightInd w:val="0"/>
        <w:spacing w:after="0" w:line="240" w:lineRule="auto"/>
        <w:ind w:left="360"/>
        <w:jc w:val="center"/>
        <w:rPr>
          <w:rFonts w:ascii="Times New Roman" w:eastAsia="Times New Roman" w:hAnsi="Times New Roman" w:cs="Times New Roman"/>
          <w:b/>
          <w:sz w:val="28"/>
          <w:szCs w:val="28"/>
          <w:lang w:eastAsia="ru-RU"/>
        </w:rPr>
      </w:pPr>
      <w:r w:rsidRPr="006A3CB6">
        <w:rPr>
          <w:rFonts w:ascii="Times New Roman" w:eastAsia="Times New Roman" w:hAnsi="Times New Roman" w:cs="Times New Roman"/>
          <w:b/>
          <w:sz w:val="25"/>
          <w:szCs w:val="28"/>
          <w:highlight w:val="lightGray"/>
          <w:lang w:eastAsia="ru-RU"/>
        </w:rPr>
        <w:t>I</w:t>
      </w:r>
      <w:r>
        <w:rPr>
          <w:rFonts w:ascii="Times New Roman" w:eastAsia="Times New Roman" w:hAnsi="Times New Roman" w:cs="Times New Roman"/>
          <w:sz w:val="25"/>
          <w:szCs w:val="28"/>
          <w:lang w:eastAsia="ru-RU"/>
        </w:rPr>
        <w:t xml:space="preserve">. </w:t>
      </w:r>
      <w:r w:rsidR="009D772D" w:rsidRPr="006A3CB6">
        <w:rPr>
          <w:rFonts w:ascii="Times New Roman" w:eastAsia="Times New Roman" w:hAnsi="Times New Roman" w:cs="Times New Roman"/>
          <w:b/>
          <w:sz w:val="28"/>
          <w:szCs w:val="28"/>
          <w:lang w:eastAsia="ru-RU"/>
        </w:rPr>
        <w:t>Общие положения</w:t>
      </w:r>
    </w:p>
    <w:p w:rsidR="009D772D" w:rsidRPr="009D772D" w:rsidRDefault="009D772D" w:rsidP="009D772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1. Настоящее Положение разработано в соответствии с требованиями: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Федерального закона от 06.10.2003 года № 131-ФЗ «Об общих принципах организации местного самоуправления в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Земельного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Градостроительного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Федерального закона от 23.11.1995 года № 174-ФЗ «Об экологической экспертизе»;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Федерального закона от 29.12.2004 года № 191-ФЗ «О введении в действие Градостроительного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Федерального закона от 21.07.2014 года № 212-ФЗ «Об основах общественного контроля в Российской Федерации»;</w:t>
      </w:r>
    </w:p>
    <w:p w:rsidR="009D772D" w:rsidRPr="000D530F" w:rsidRDefault="00D70CE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D530F">
        <w:rPr>
          <w:rFonts w:ascii="Times New Roman" w:eastAsia="Times New Roman" w:hAnsi="Times New Roman" w:cs="Times New Roman"/>
          <w:sz w:val="25"/>
          <w:szCs w:val="25"/>
          <w:lang w:eastAsia="ru-RU"/>
        </w:rPr>
        <w:t>ж</w:t>
      </w:r>
      <w:r w:rsidR="009D772D" w:rsidRPr="000D530F">
        <w:rPr>
          <w:rFonts w:ascii="Times New Roman" w:eastAsia="Times New Roman" w:hAnsi="Times New Roman" w:cs="Times New Roman"/>
          <w:sz w:val="25"/>
          <w:szCs w:val="25"/>
          <w:lang w:eastAsia="ru-RU"/>
        </w:rPr>
        <w:t>) постановления Правительства Российской Федерации от 22.02.2012 года № 154 «О требованиях к схемам теплоснабжения, порядку их разработки и утверждения»;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к) Устава </w:t>
      </w:r>
      <w:r w:rsidR="00D70CED">
        <w:rPr>
          <w:rFonts w:ascii="Times New Roman" w:eastAsia="Times New Roman" w:hAnsi="Times New Roman" w:cs="Times New Roman"/>
          <w:sz w:val="25"/>
          <w:szCs w:val="25"/>
          <w:lang w:eastAsia="ru-RU"/>
        </w:rPr>
        <w:t xml:space="preserve">Ульчского </w:t>
      </w:r>
      <w:r w:rsidRPr="009D772D">
        <w:rPr>
          <w:rFonts w:ascii="Times New Roman" w:eastAsia="Times New Roman" w:hAnsi="Times New Roman" w:cs="Times New Roman"/>
          <w:sz w:val="25"/>
          <w:szCs w:val="25"/>
          <w:lang w:eastAsia="ru-RU"/>
        </w:rPr>
        <w:t>муниципальног</w:t>
      </w:r>
      <w:r w:rsidR="00D70CED">
        <w:rPr>
          <w:rFonts w:ascii="Times New Roman" w:eastAsia="Times New Roman" w:hAnsi="Times New Roman" w:cs="Times New Roman"/>
          <w:sz w:val="25"/>
          <w:szCs w:val="25"/>
          <w:lang w:eastAsia="ru-RU"/>
        </w:rPr>
        <w:t>о района.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 Настоящее Положение определяет порядок орга</w:t>
      </w:r>
      <w:r w:rsidR="0072617F">
        <w:rPr>
          <w:rFonts w:ascii="Times New Roman" w:eastAsia="Times New Roman" w:hAnsi="Times New Roman" w:cs="Times New Roman"/>
          <w:sz w:val="25"/>
          <w:szCs w:val="25"/>
          <w:lang w:eastAsia="ru-RU"/>
        </w:rPr>
        <w:t xml:space="preserve">низации и проведения публичных </w:t>
      </w:r>
      <w:r w:rsidRPr="009D772D">
        <w:rPr>
          <w:rFonts w:ascii="Times New Roman" w:eastAsia="Times New Roman" w:hAnsi="Times New Roman" w:cs="Times New Roman"/>
          <w:sz w:val="25"/>
          <w:szCs w:val="25"/>
          <w:lang w:eastAsia="ru-RU"/>
        </w:rPr>
        <w:t>слушаний</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w:t>
      </w:r>
      <w:r w:rsidR="000D530F" w:rsidRPr="000D530F">
        <w:rPr>
          <w:rFonts w:ascii="Times New Roman" w:eastAsia="Times New Roman" w:hAnsi="Times New Roman" w:cs="Times New Roman"/>
          <w:bCs/>
          <w:sz w:val="24"/>
          <w:szCs w:val="24"/>
          <w:lang w:eastAsia="ru-RU"/>
        </w:rPr>
        <w:t>й)</w:t>
      </w:r>
      <w:r w:rsidR="000D530F" w:rsidRPr="00EC761D">
        <w:rPr>
          <w:rFonts w:ascii="Times New Roman" w:eastAsia="Times New Roman" w:hAnsi="Times New Roman" w:cs="Times New Roman"/>
          <w:sz w:val="28"/>
          <w:szCs w:val="28"/>
          <w:lang w:eastAsia="ru-RU"/>
        </w:rPr>
        <w:t xml:space="preserve"> </w:t>
      </w:r>
      <w:r w:rsidRPr="009D772D">
        <w:rPr>
          <w:rFonts w:ascii="Times New Roman" w:eastAsia="Times New Roman" w:hAnsi="Times New Roman" w:cs="Times New Roman"/>
          <w:sz w:val="25"/>
          <w:szCs w:val="25"/>
          <w:lang w:eastAsia="ru-RU"/>
        </w:rPr>
        <w:t xml:space="preserve">на территории </w:t>
      </w:r>
      <w:proofErr w:type="spellStart"/>
      <w:r w:rsidR="00D70CED">
        <w:rPr>
          <w:rFonts w:ascii="Times New Roman" w:eastAsia="Times New Roman" w:hAnsi="Times New Roman" w:cs="Times New Roman"/>
          <w:sz w:val="25"/>
          <w:szCs w:val="25"/>
          <w:lang w:eastAsia="ru-RU"/>
        </w:rPr>
        <w:t>Ульчского</w:t>
      </w:r>
      <w:proofErr w:type="spellEnd"/>
      <w:r w:rsidR="00D70CE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муниципальног</w:t>
      </w:r>
      <w:r w:rsidR="00874888">
        <w:rPr>
          <w:rFonts w:ascii="Times New Roman" w:eastAsia="Times New Roman" w:hAnsi="Times New Roman" w:cs="Times New Roman"/>
          <w:sz w:val="25"/>
          <w:szCs w:val="25"/>
          <w:lang w:eastAsia="ru-RU"/>
        </w:rPr>
        <w:t xml:space="preserve">о </w:t>
      </w:r>
      <w:r w:rsidR="00D70CED">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в случаях, предусмотренных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 Настоящее Положение направлено на реализацию права граждан Российской Федерации на осуществление местного самоуправления посредством участия в публичных слушаниях</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(обсуждениях</w:t>
      </w:r>
      <w:r w:rsidR="000D530F" w:rsidRPr="000D530F">
        <w:rPr>
          <w:rFonts w:ascii="Times New Roman" w:eastAsia="Times New Roman" w:hAnsi="Times New Roman" w:cs="Times New Roman"/>
          <w:bCs/>
          <w:sz w:val="24"/>
          <w:szCs w:val="24"/>
          <w:lang w:eastAsia="ru-RU"/>
        </w:rPr>
        <w:t>)</w:t>
      </w:r>
      <w:r w:rsidR="0072617F">
        <w:rPr>
          <w:rFonts w:ascii="Times New Roman" w:eastAsia="Times New Roman" w:hAnsi="Times New Roman" w:cs="Times New Roman"/>
          <w:sz w:val="25"/>
          <w:szCs w:val="25"/>
          <w:lang w:eastAsia="ru-RU"/>
        </w:rPr>
        <w:t xml:space="preserve">, а также </w:t>
      </w:r>
      <w:r w:rsidRPr="009D772D">
        <w:rPr>
          <w:rFonts w:ascii="Times New Roman" w:eastAsia="Times New Roman" w:hAnsi="Times New Roman" w:cs="Times New Roman"/>
          <w:sz w:val="25"/>
          <w:szCs w:val="25"/>
          <w:lang w:eastAsia="ru-RU"/>
        </w:rPr>
        <w:t xml:space="preserve">на осуществление общественного контроля и в целях учета мнения жителей муниципального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при принятии органами местного самоуправления решений по вопросам местного значения.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4. Участие в публичных слушаниях является свободным и добровольным.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5. Правом на участие в публичных слушаниях</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(обсуждениях</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а также правом инициативы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обладают граждане Российской федерации, проживающие на территории муниципального </w:t>
      </w:r>
      <w:r w:rsidR="001402C4">
        <w:rPr>
          <w:rFonts w:ascii="Times New Roman" w:eastAsia="Times New Roman" w:hAnsi="Times New Roman" w:cs="Times New Roman"/>
          <w:sz w:val="25"/>
          <w:szCs w:val="25"/>
          <w:lang w:eastAsia="ru-RU"/>
        </w:rPr>
        <w:t xml:space="preserve">района </w:t>
      </w:r>
      <w:r w:rsidRPr="009D772D">
        <w:rPr>
          <w:rFonts w:ascii="Times New Roman" w:eastAsia="Times New Roman" w:hAnsi="Times New Roman" w:cs="Times New Roman"/>
          <w:sz w:val="25"/>
          <w:szCs w:val="25"/>
          <w:lang w:eastAsia="ru-RU"/>
        </w:rPr>
        <w:t>и достигшие ко дню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18-летнего возраста.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6. Решения, принятые по результатам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носят рекомендательный характер для органов местного самоуправления, направляются заинтересованным органам и лицам и учитываются ими при принятии соответствующих решений.</w:t>
      </w:r>
    </w:p>
    <w:p w:rsidR="009D772D" w:rsidRPr="009D772D" w:rsidRDefault="009D772D" w:rsidP="009D772D">
      <w:pPr>
        <w:autoSpaceDE w:val="0"/>
        <w:autoSpaceDN w:val="0"/>
        <w:adjustRightInd w:val="0"/>
        <w:spacing w:after="0" w:line="240" w:lineRule="auto"/>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val="en-US" w:eastAsia="ru-RU"/>
        </w:rPr>
        <w:t>II</w:t>
      </w:r>
      <w:r w:rsidRPr="009D772D">
        <w:rPr>
          <w:rFonts w:ascii="Times New Roman" w:eastAsia="Times New Roman" w:hAnsi="Times New Roman" w:cs="Times New Roman"/>
          <w:b/>
          <w:sz w:val="25"/>
          <w:szCs w:val="25"/>
          <w:lang w:eastAsia="ru-RU"/>
        </w:rPr>
        <w:t>. Инициатива проведения публичных слушаний</w:t>
      </w:r>
      <w:r w:rsidR="006A3CB6">
        <w:rPr>
          <w:rFonts w:ascii="Times New Roman" w:eastAsia="Times New Roman" w:hAnsi="Times New Roman" w:cs="Times New Roman"/>
          <w:b/>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(обсуждений)</w:t>
      </w:r>
      <w:r w:rsidRPr="000D530F">
        <w:rPr>
          <w:rFonts w:ascii="Times New Roman" w:eastAsia="Times New Roman" w:hAnsi="Times New Roman" w:cs="Times New Roman"/>
          <w:b/>
          <w:sz w:val="25"/>
          <w:szCs w:val="25"/>
          <w:lang w:eastAsia="ru-RU"/>
        </w:rPr>
        <w:t>,</w:t>
      </w: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основания и порядок их назначения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7.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проводятся по инициативе: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Со</w:t>
      </w:r>
      <w:r w:rsidR="001402C4">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w:t>
      </w:r>
      <w:r w:rsidR="001402C4">
        <w:rPr>
          <w:rFonts w:ascii="Times New Roman" w:eastAsia="Times New Roman" w:hAnsi="Times New Roman" w:cs="Times New Roman"/>
          <w:sz w:val="25"/>
          <w:szCs w:val="25"/>
          <w:lang w:eastAsia="ru-RU"/>
        </w:rPr>
        <w:t>Ульчского муниципального района (далее – Собрание</w:t>
      </w:r>
      <w:r w:rsidRPr="009D772D">
        <w:rPr>
          <w:rFonts w:ascii="Times New Roman" w:eastAsia="Times New Roman" w:hAnsi="Times New Roman" w:cs="Times New Roman"/>
          <w:sz w:val="25"/>
          <w:szCs w:val="25"/>
          <w:lang w:eastAsia="ru-RU"/>
        </w:rPr>
        <w:t xml:space="preserve"> депутатов),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Главы </w:t>
      </w:r>
      <w:r w:rsidR="001402C4">
        <w:rPr>
          <w:rFonts w:ascii="Times New Roman" w:eastAsia="Times New Roman" w:hAnsi="Times New Roman" w:cs="Times New Roman"/>
          <w:sz w:val="25"/>
          <w:szCs w:val="25"/>
          <w:lang w:eastAsia="ru-RU"/>
        </w:rPr>
        <w:t xml:space="preserve">Ульчского </w:t>
      </w:r>
      <w:r w:rsidRPr="009D772D">
        <w:rPr>
          <w:rFonts w:ascii="Times New Roman" w:eastAsia="Times New Roman" w:hAnsi="Times New Roman" w:cs="Times New Roman"/>
          <w:sz w:val="25"/>
          <w:szCs w:val="25"/>
          <w:lang w:eastAsia="ru-RU"/>
        </w:rPr>
        <w:t>муниципально</w:t>
      </w:r>
      <w:r w:rsidR="00874888">
        <w:rPr>
          <w:rFonts w:ascii="Times New Roman" w:eastAsia="Times New Roman" w:hAnsi="Times New Roman" w:cs="Times New Roman"/>
          <w:sz w:val="25"/>
          <w:szCs w:val="25"/>
          <w:lang w:eastAsia="ru-RU"/>
        </w:rPr>
        <w:t xml:space="preserve">го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(далее – Глава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в) жителей </w:t>
      </w:r>
      <w:r w:rsidR="001402C4">
        <w:rPr>
          <w:rFonts w:ascii="Times New Roman" w:eastAsia="Times New Roman" w:hAnsi="Times New Roman" w:cs="Times New Roman"/>
          <w:sz w:val="25"/>
          <w:szCs w:val="25"/>
          <w:lang w:eastAsia="ru-RU"/>
        </w:rPr>
        <w:t>Ульчского муниципального района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юридического лица, если предлагаемый этим лицом вопрос, проект муниципального нормативного акта относится к его компетенции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этому вопросу предусмотрено законодательством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8. Основаниями для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в обязательном порядке являются: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 xml:space="preserve">а) обсуждение проекта Устава муниципального образования, а также проект муниципального правового акта о внесении изменений и дополнений в данный Устав, за исключением случаев, </w:t>
      </w:r>
      <w:r w:rsidR="001402C4">
        <w:rPr>
          <w:rFonts w:ascii="Times New Roman" w:eastAsia="Times New Roman" w:hAnsi="Times New Roman" w:cs="Times New Roman"/>
          <w:sz w:val="25"/>
          <w:szCs w:val="25"/>
          <w:lang w:eastAsia="ru-RU"/>
        </w:rPr>
        <w:t>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Российской Федерации, федеральными законами</w:t>
      </w:r>
      <w:r w:rsidRPr="009D772D">
        <w:rPr>
          <w:rFonts w:ascii="Times New Roman" w:eastAsia="Times New Roman" w:hAnsi="Times New Roman" w:cs="Times New Roman"/>
          <w:sz w:val="25"/>
          <w:szCs w:val="25"/>
          <w:lang w:eastAsia="ru-RU"/>
        </w:rPr>
        <w:t>;</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обсуждение проекта местного бюджета и отчет о его исполнении (пункт 2 части 3 статьи 28 Федерального закона от 06.10.2003 года № 131-ФЗ «Об общих принципах организации местного самоуправления в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в) обсуждение проектов планов и программ развития муниципального образования, проектов правил землепользования и застройки, проектов планировки территорий и проектов межевания территорий (за исключением случаев, предусмотренных Градостроительным кодексом Российской Федерации), проектов правил благоустройства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по вопросам отклонения от предельных параметров разрешенного строительства, реконструкции объектов</w:t>
      </w:r>
      <w:proofErr w:type="gramEnd"/>
      <w:r w:rsidRPr="009D772D">
        <w:rPr>
          <w:rFonts w:ascii="Times New Roman" w:eastAsia="Times New Roman" w:hAnsi="Times New Roman" w:cs="Times New Roman"/>
          <w:sz w:val="25"/>
          <w:szCs w:val="25"/>
          <w:lang w:eastAsia="ru-RU"/>
        </w:rPr>
        <w:t xml:space="preserve"> капитального строительства, (пункт 3 части 3 статьи 28 Федерального закона от 06.10.2003 года № 131-ФЗ «Об общих принципах организации местного самоуправления в Российской Федерации»; статьи 28, 31, 39 Градостроительного кодекса Российской Федерации);</w:t>
      </w:r>
    </w:p>
    <w:p w:rsidR="009D772D" w:rsidRPr="009D772D" w:rsidRDefault="009D772D" w:rsidP="001402C4">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г) </w:t>
      </w:r>
      <w:r w:rsidR="001402C4">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вопросам преобразования муниципального образования (пункт 4 части 3 статьи 28 Федерального закона от 06.10.2003 года № 131-ФЗ «Об общих принципах организации местного самоуправления в Российской Федерации»)</w:t>
      </w:r>
    </w:p>
    <w:p w:rsidR="009D772D" w:rsidRPr="001402C4" w:rsidRDefault="001402C4" w:rsidP="009D772D">
      <w:pPr>
        <w:autoSpaceDE w:val="0"/>
        <w:autoSpaceDN w:val="0"/>
        <w:adjustRightInd w:val="0"/>
        <w:spacing w:after="0" w:line="240" w:lineRule="auto"/>
        <w:ind w:firstLine="709"/>
        <w:jc w:val="both"/>
        <w:rPr>
          <w:rFonts w:ascii="Times New Roman" w:eastAsia="Times New Roman" w:hAnsi="Times New Roman" w:cs="Times New Roman"/>
          <w:i/>
          <w:sz w:val="25"/>
          <w:szCs w:val="25"/>
          <w:lang w:eastAsia="ru-RU"/>
        </w:rPr>
      </w:pPr>
      <w:proofErr w:type="spellStart"/>
      <w:r w:rsidRPr="001402C4">
        <w:rPr>
          <w:rFonts w:ascii="Times New Roman" w:eastAsia="Times New Roman" w:hAnsi="Times New Roman" w:cs="Times New Roman"/>
          <w:i/>
          <w:sz w:val="25"/>
          <w:szCs w:val="25"/>
          <w:lang w:eastAsia="ru-RU"/>
        </w:rPr>
        <w:t>д</w:t>
      </w:r>
      <w:proofErr w:type="spellEnd"/>
      <w:r w:rsidR="009D772D" w:rsidRPr="001402C4">
        <w:rPr>
          <w:rFonts w:ascii="Times New Roman" w:eastAsia="Times New Roman" w:hAnsi="Times New Roman" w:cs="Times New Roman"/>
          <w:i/>
          <w:sz w:val="25"/>
          <w:szCs w:val="25"/>
          <w:lang w:eastAsia="ru-RU"/>
        </w:rPr>
        <w:t>) для установления публичного сервитута (часть 2 статьи 23 Земельного кодекса Российской Федерации);</w:t>
      </w:r>
    </w:p>
    <w:p w:rsidR="009D772D" w:rsidRPr="009D772D" w:rsidRDefault="001402C4"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е</w:t>
      </w:r>
      <w:r w:rsidR="009D772D" w:rsidRPr="009D772D">
        <w:rPr>
          <w:rFonts w:ascii="Times New Roman" w:eastAsia="Times New Roman" w:hAnsi="Times New Roman" w:cs="Times New Roman"/>
          <w:sz w:val="25"/>
          <w:szCs w:val="25"/>
          <w:lang w:eastAsia="ru-RU"/>
        </w:rPr>
        <w:t>) для оценки воздействия намечаемой хозяйственной и иной деятельности на окружающую среду (статьи 11 и 14 Федерального закона от 23.11.1995 года № 174-ФЗ «Об экологической экспертизе»);</w:t>
      </w:r>
    </w:p>
    <w:p w:rsidR="00EE4FE6" w:rsidRPr="000D530F" w:rsidRDefault="00EE4FE6"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D530F">
        <w:rPr>
          <w:rFonts w:ascii="Times New Roman" w:eastAsia="Times New Roman" w:hAnsi="Times New Roman" w:cs="Times New Roman"/>
          <w:sz w:val="25"/>
          <w:szCs w:val="25"/>
          <w:lang w:eastAsia="ru-RU"/>
        </w:rPr>
        <w:t>ж</w:t>
      </w:r>
      <w:r w:rsidR="009D772D" w:rsidRPr="000D530F">
        <w:rPr>
          <w:rFonts w:ascii="Times New Roman" w:eastAsia="Times New Roman" w:hAnsi="Times New Roman" w:cs="Times New Roman"/>
          <w:sz w:val="25"/>
          <w:szCs w:val="25"/>
          <w:lang w:eastAsia="ru-RU"/>
        </w:rPr>
        <w:t xml:space="preserve">) для рассмотрения проекта схемы теплоснабжения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9. </w:t>
      </w:r>
      <w:proofErr w:type="gramStart"/>
      <w:r w:rsidRPr="009D772D">
        <w:rPr>
          <w:rFonts w:ascii="Times New Roman" w:eastAsia="Times New Roman" w:hAnsi="Times New Roman" w:cs="Times New Roman"/>
          <w:sz w:val="25"/>
          <w:szCs w:val="25"/>
          <w:lang w:eastAsia="ru-RU"/>
        </w:rPr>
        <w:t>Публичные слушания</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проводимые по инициативе жителей муниципально</w:t>
      </w:r>
      <w:r w:rsidR="00874888">
        <w:rPr>
          <w:rFonts w:ascii="Times New Roman" w:eastAsia="Times New Roman" w:hAnsi="Times New Roman" w:cs="Times New Roman"/>
          <w:sz w:val="25"/>
          <w:szCs w:val="25"/>
          <w:lang w:eastAsia="ru-RU"/>
        </w:rPr>
        <w:t>го образования</w:t>
      </w:r>
      <w:r w:rsidR="00495500">
        <w:rPr>
          <w:rFonts w:ascii="Times New Roman" w:eastAsia="Times New Roman" w:hAnsi="Times New Roman" w:cs="Times New Roman"/>
          <w:sz w:val="25"/>
          <w:szCs w:val="25"/>
          <w:lang w:eastAsia="ru-RU"/>
        </w:rPr>
        <w:t>,</w:t>
      </w:r>
      <w:r w:rsidR="00874888">
        <w:rPr>
          <w:rFonts w:ascii="Times New Roman" w:eastAsia="Times New Roman" w:hAnsi="Times New Roman" w:cs="Times New Roman"/>
          <w:sz w:val="25"/>
          <w:szCs w:val="25"/>
          <w:lang w:eastAsia="ru-RU"/>
        </w:rPr>
        <w:t xml:space="preserve"> </w:t>
      </w:r>
      <w:r w:rsidR="00495500">
        <w:rPr>
          <w:rFonts w:ascii="Times New Roman" w:eastAsia="Times New Roman" w:hAnsi="Times New Roman" w:cs="Times New Roman"/>
          <w:sz w:val="25"/>
          <w:szCs w:val="25"/>
          <w:lang w:eastAsia="ru-RU"/>
        </w:rPr>
        <w:t>юридического лица или Собрания</w:t>
      </w:r>
      <w:r w:rsidRPr="009D772D">
        <w:rPr>
          <w:rFonts w:ascii="Times New Roman" w:eastAsia="Times New Roman" w:hAnsi="Times New Roman" w:cs="Times New Roman"/>
          <w:sz w:val="25"/>
          <w:szCs w:val="25"/>
          <w:lang w:eastAsia="ru-RU"/>
        </w:rPr>
        <w:t xml:space="preserve"> депутатов, назначаются Со</w:t>
      </w:r>
      <w:r w:rsidR="00495500">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а слушания, проводимые по инициативе Главы </w:t>
      </w:r>
      <w:r w:rsidR="00495500">
        <w:rPr>
          <w:rFonts w:ascii="Times New Roman" w:eastAsia="Times New Roman" w:hAnsi="Times New Roman" w:cs="Times New Roman"/>
          <w:sz w:val="25"/>
          <w:szCs w:val="25"/>
          <w:lang w:eastAsia="ru-RU"/>
        </w:rPr>
        <w:t xml:space="preserve">Ульчского муниципального района </w:t>
      </w:r>
      <w:r w:rsidRPr="009D772D">
        <w:rPr>
          <w:rFonts w:ascii="Times New Roman" w:eastAsia="Times New Roman" w:hAnsi="Times New Roman" w:cs="Times New Roman"/>
          <w:sz w:val="25"/>
          <w:szCs w:val="25"/>
          <w:lang w:eastAsia="ru-RU"/>
        </w:rPr>
        <w:t xml:space="preserve">– Главой </w:t>
      </w:r>
      <w:r w:rsidR="00495500">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о чем указанные органы местного самоуправления издают муниципальный правовой акт. </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10. </w:t>
      </w:r>
      <w:proofErr w:type="gramStart"/>
      <w:r w:rsidRPr="009D772D">
        <w:rPr>
          <w:rFonts w:ascii="Times New Roman" w:eastAsia="Times New Roman" w:hAnsi="Times New Roman" w:cs="Times New Roman"/>
          <w:sz w:val="25"/>
          <w:szCs w:val="25"/>
          <w:lang w:eastAsia="ru-RU"/>
        </w:rPr>
        <w:t>Для реализации инициативы жителей муниципально</w:t>
      </w:r>
      <w:r w:rsidR="00645808">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по проведению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заинтересованные граждане, обладающие активным избирательным правом на выборах в органы местного самоуправления, численностью не менее </w:t>
      </w:r>
      <w:r w:rsidRPr="00495500">
        <w:rPr>
          <w:rFonts w:ascii="Times New Roman" w:eastAsia="Times New Roman" w:hAnsi="Times New Roman" w:cs="Times New Roman"/>
          <w:i/>
          <w:sz w:val="25"/>
          <w:szCs w:val="25"/>
          <w:lang w:eastAsia="ru-RU"/>
        </w:rPr>
        <w:t>100 человек</w:t>
      </w:r>
      <w:r w:rsidRPr="009D772D">
        <w:rPr>
          <w:rFonts w:ascii="Times New Roman" w:eastAsia="Times New Roman" w:hAnsi="Times New Roman" w:cs="Times New Roman"/>
          <w:sz w:val="25"/>
          <w:szCs w:val="25"/>
          <w:lang w:eastAsia="ru-RU"/>
        </w:rPr>
        <w:t xml:space="preserve"> фо</w:t>
      </w:r>
      <w:r w:rsidR="00CB7ECE">
        <w:rPr>
          <w:rFonts w:ascii="Times New Roman" w:eastAsia="Times New Roman" w:hAnsi="Times New Roman" w:cs="Times New Roman"/>
          <w:sz w:val="25"/>
          <w:szCs w:val="25"/>
          <w:lang w:eastAsia="ru-RU"/>
        </w:rPr>
        <w:t xml:space="preserve">рмируют инициативную </w:t>
      </w:r>
      <w:r w:rsidR="00CB7ECE">
        <w:rPr>
          <w:rFonts w:ascii="Times New Roman" w:eastAsia="Times New Roman" w:hAnsi="Times New Roman" w:cs="Times New Roman"/>
          <w:sz w:val="25"/>
          <w:szCs w:val="25"/>
          <w:lang w:eastAsia="ru-RU"/>
        </w:rPr>
        <w:lastRenderedPageBreak/>
        <w:t>группу (ор</w:t>
      </w:r>
      <w:r w:rsidRPr="009D772D">
        <w:rPr>
          <w:rFonts w:ascii="Times New Roman" w:eastAsia="Times New Roman" w:hAnsi="Times New Roman" w:cs="Times New Roman"/>
          <w:sz w:val="25"/>
          <w:szCs w:val="25"/>
          <w:lang w:eastAsia="ru-RU"/>
        </w:rPr>
        <w:t>г</w:t>
      </w:r>
      <w:r w:rsidR="00CB7ECE">
        <w:rPr>
          <w:rFonts w:ascii="Times New Roman" w:eastAsia="Times New Roman" w:hAnsi="Times New Roman" w:cs="Times New Roman"/>
          <w:sz w:val="25"/>
          <w:szCs w:val="25"/>
          <w:lang w:eastAsia="ru-RU"/>
        </w:rPr>
        <w:t>а</w:t>
      </w:r>
      <w:r w:rsidRPr="009D772D">
        <w:rPr>
          <w:rFonts w:ascii="Times New Roman" w:eastAsia="Times New Roman" w:hAnsi="Times New Roman" w:cs="Times New Roman"/>
          <w:sz w:val="25"/>
          <w:szCs w:val="25"/>
          <w:lang w:eastAsia="ru-RU"/>
        </w:rPr>
        <w:t xml:space="preserve">низационный комитет или комиссию) в количестве не менее 5 и не более 15 человек, о чем составляется соответствующий протокол собрания. </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протоколе собрания жителей должно быть указано:</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дата и место проведения собрания;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количество присутствующих с указанием фамилии, имени, отчества и места жительства (может быть оформлено в виде прилагаемых к протоколу подписных листов, включающих в себя: фамилию, имя, отчество гражданина, его личную подпись, адрес и контактный телефон/электронный адрес);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кто избран председателем и секретарем собрания;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ход обсуждения поставленных в повестку дня вопросов;</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результаты голосования и суть принятых решений;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состав инициативной группы (организационного комитета или комиссии), с указанием в отношении каждого ее члена: фамилии, имени, отчества и контактных телефонов.</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Инициативная группа (организационный комитет или</w:t>
      </w:r>
      <w:r w:rsidR="0072617F">
        <w:rPr>
          <w:rFonts w:ascii="Times New Roman" w:eastAsia="Times New Roman" w:hAnsi="Times New Roman" w:cs="Times New Roman"/>
          <w:sz w:val="25"/>
          <w:szCs w:val="25"/>
          <w:lang w:eastAsia="ru-RU"/>
        </w:rPr>
        <w:t xml:space="preserve"> комиссия) представляет в </w:t>
      </w:r>
      <w:r w:rsidR="00495500">
        <w:rPr>
          <w:rFonts w:ascii="Times New Roman" w:eastAsia="Times New Roman" w:hAnsi="Times New Roman" w:cs="Times New Roman"/>
          <w:sz w:val="25"/>
          <w:szCs w:val="25"/>
          <w:lang w:eastAsia="ru-RU"/>
        </w:rPr>
        <w:t>Собрание</w:t>
      </w:r>
      <w:r w:rsidRPr="009D772D">
        <w:rPr>
          <w:rFonts w:ascii="Times New Roman" w:eastAsia="Times New Roman" w:hAnsi="Times New Roman" w:cs="Times New Roman"/>
          <w:sz w:val="25"/>
          <w:szCs w:val="25"/>
          <w:lang w:eastAsia="ru-RU"/>
        </w:rPr>
        <w:t xml:space="preserve"> депутатов заявление о проведении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 указанием предлагаемого к обсуждению вопроса, проекта муниципального правового акта, формы слушаний, протокола собрания жителей с указанием списка членов инициативной группы (организационного комитета или комиссии).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11. Для реализации инициативы юридического лица его</w:t>
      </w:r>
      <w:r w:rsidR="00495500">
        <w:rPr>
          <w:rFonts w:ascii="Times New Roman" w:eastAsia="Times New Roman" w:hAnsi="Times New Roman" w:cs="Times New Roman"/>
          <w:sz w:val="25"/>
          <w:szCs w:val="25"/>
          <w:lang w:eastAsia="ru-RU"/>
        </w:rPr>
        <w:t xml:space="preserve"> руководитель направляет в Собрание</w:t>
      </w:r>
      <w:r w:rsidRPr="009D772D">
        <w:rPr>
          <w:rFonts w:ascii="Times New Roman" w:eastAsia="Times New Roman" w:hAnsi="Times New Roman" w:cs="Times New Roman"/>
          <w:sz w:val="25"/>
          <w:szCs w:val="25"/>
          <w:lang w:eastAsia="ru-RU"/>
        </w:rPr>
        <w:t xml:space="preserve"> депутатов заявление о проведении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с указанием предлагаемого к обсуждению вопроса, проекта муниципального правового акта, формы слушаний</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Доводы заявления о том, что вопрос, проект муниципального нормативного акта </w:t>
      </w:r>
      <w:proofErr w:type="gramStart"/>
      <w:r w:rsidRPr="009D772D">
        <w:rPr>
          <w:rFonts w:ascii="Times New Roman" w:eastAsia="Times New Roman" w:hAnsi="Times New Roman" w:cs="Times New Roman"/>
          <w:sz w:val="25"/>
          <w:szCs w:val="25"/>
          <w:lang w:eastAsia="ru-RU"/>
        </w:rPr>
        <w:t>относится к компетенции данного юридического лица должны</w:t>
      </w:r>
      <w:proofErr w:type="gramEnd"/>
      <w:r w:rsidRPr="009D772D">
        <w:rPr>
          <w:rFonts w:ascii="Times New Roman" w:eastAsia="Times New Roman" w:hAnsi="Times New Roman" w:cs="Times New Roman"/>
          <w:sz w:val="25"/>
          <w:szCs w:val="25"/>
          <w:lang w:eastAsia="ru-RU"/>
        </w:rPr>
        <w:t xml:space="preserve"> быть подтверждены документально.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12. Для реализации инициативы Со</w:t>
      </w:r>
      <w:r w:rsidR="0049550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по проведени</w:t>
      </w:r>
      <w:r w:rsidR="00CB7ECE">
        <w:rPr>
          <w:rFonts w:ascii="Times New Roman" w:eastAsia="Times New Roman" w:hAnsi="Times New Roman" w:cs="Times New Roman"/>
          <w:sz w:val="25"/>
          <w:szCs w:val="25"/>
          <w:lang w:eastAsia="ru-RU"/>
        </w:rPr>
        <w:t>ю публичных слуша</w:t>
      </w:r>
      <w:r w:rsidRPr="009D772D">
        <w:rPr>
          <w:rFonts w:ascii="Times New Roman" w:eastAsia="Times New Roman" w:hAnsi="Times New Roman" w:cs="Times New Roman"/>
          <w:sz w:val="25"/>
          <w:szCs w:val="25"/>
          <w:lang w:eastAsia="ru-RU"/>
        </w:rPr>
        <w:t>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заинтересованное лицо вносит в порядке, предусмотренном Регламентом Со</w:t>
      </w:r>
      <w:r w:rsidR="0049550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предложение о проведении публичных </w:t>
      </w:r>
      <w:r w:rsidR="00495500">
        <w:rPr>
          <w:rFonts w:ascii="Times New Roman" w:eastAsia="Times New Roman" w:hAnsi="Times New Roman" w:cs="Times New Roman"/>
          <w:sz w:val="25"/>
          <w:szCs w:val="25"/>
          <w:lang w:eastAsia="ru-RU"/>
        </w:rPr>
        <w:t>слушани</w:t>
      </w:r>
      <w:proofErr w:type="gramStart"/>
      <w:r w:rsidR="00495500">
        <w:rPr>
          <w:rFonts w:ascii="Times New Roman" w:eastAsia="Times New Roman" w:hAnsi="Times New Roman" w:cs="Times New Roman"/>
          <w:sz w:val="25"/>
          <w:szCs w:val="25"/>
          <w:lang w:eastAsia="ru-RU"/>
        </w:rPr>
        <w:t>й</w:t>
      </w:r>
      <w:r w:rsidR="000D530F">
        <w:rPr>
          <w:rFonts w:ascii="Times New Roman" w:eastAsia="Times New Roman" w:hAnsi="Times New Roman" w:cs="Times New Roman"/>
          <w:bCs/>
          <w:sz w:val="24"/>
          <w:szCs w:val="24"/>
          <w:lang w:eastAsia="ru-RU"/>
        </w:rPr>
        <w:t>(</w:t>
      </w:r>
      <w:proofErr w:type="gramEnd"/>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13. По результатам рассмотрения предложений (заявлений) о проведении публичных</w:t>
      </w:r>
      <w:r w:rsidR="0049550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sz w:val="25"/>
          <w:szCs w:val="25"/>
          <w:lang w:eastAsia="ru-RU"/>
        </w:rPr>
        <w:t>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Со</w:t>
      </w:r>
      <w:r w:rsidR="00495500">
        <w:rPr>
          <w:rFonts w:ascii="Times New Roman" w:eastAsia="Times New Roman" w:hAnsi="Times New Roman" w:cs="Times New Roman"/>
          <w:sz w:val="25"/>
          <w:szCs w:val="25"/>
          <w:lang w:eastAsia="ru-RU"/>
        </w:rPr>
        <w:t>брание</w:t>
      </w:r>
      <w:r w:rsidRPr="009D772D">
        <w:rPr>
          <w:rFonts w:ascii="Times New Roman" w:eastAsia="Times New Roman" w:hAnsi="Times New Roman" w:cs="Times New Roman"/>
          <w:sz w:val="25"/>
          <w:szCs w:val="25"/>
          <w:lang w:eastAsia="ru-RU"/>
        </w:rPr>
        <w:t xml:space="preserve"> депутатов принимает решение о назначении публичных слушани</w:t>
      </w:r>
      <w:proofErr w:type="gramStart"/>
      <w:r w:rsidRPr="009D772D">
        <w:rPr>
          <w:rFonts w:ascii="Times New Roman" w:eastAsia="Times New Roman" w:hAnsi="Times New Roman" w:cs="Times New Roman"/>
          <w:sz w:val="25"/>
          <w:szCs w:val="25"/>
          <w:lang w:eastAsia="ru-RU"/>
        </w:rPr>
        <w:t>й</w:t>
      </w:r>
      <w:r w:rsidR="000D530F">
        <w:rPr>
          <w:rFonts w:ascii="Times New Roman" w:eastAsia="Times New Roman" w:hAnsi="Times New Roman" w:cs="Times New Roman"/>
          <w:bCs/>
          <w:sz w:val="24"/>
          <w:szCs w:val="24"/>
          <w:lang w:eastAsia="ru-RU"/>
        </w:rPr>
        <w:t>(</w:t>
      </w:r>
      <w:proofErr w:type="gramEnd"/>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либо об отказе в их проведении с обоснованием отказа, которое может быть обжаловано в установленном законом порядке.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14. Основаниями для отказа в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могут быть:</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а) </w:t>
      </w:r>
      <w:r w:rsidR="00CB7ECE" w:rsidRPr="009D772D">
        <w:rPr>
          <w:rFonts w:ascii="Times New Roman" w:eastAsia="Times New Roman" w:hAnsi="Times New Roman" w:cs="Times New Roman"/>
          <w:sz w:val="25"/>
          <w:szCs w:val="25"/>
          <w:lang w:eastAsia="ru-RU"/>
        </w:rPr>
        <w:t>противоречие</w:t>
      </w:r>
      <w:r w:rsidRPr="009D772D">
        <w:rPr>
          <w:rFonts w:ascii="Times New Roman" w:eastAsia="Times New Roman" w:hAnsi="Times New Roman" w:cs="Times New Roman"/>
          <w:sz w:val="25"/>
          <w:szCs w:val="25"/>
          <w:lang w:eastAsia="ru-RU"/>
        </w:rPr>
        <w:t xml:space="preserve"> предлагаемого к обсуждению муниципального правового акта законодательству Российской Федерации и </w:t>
      </w:r>
      <w:r w:rsidR="00495500">
        <w:rPr>
          <w:rFonts w:ascii="Times New Roman" w:eastAsia="Times New Roman" w:hAnsi="Times New Roman" w:cs="Times New Roman"/>
          <w:sz w:val="25"/>
          <w:szCs w:val="25"/>
          <w:lang w:eastAsia="ru-RU"/>
        </w:rPr>
        <w:t>Хабаровского края, Уставу муниципального образования</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нарушение порядка выдвижения инициативы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установленного настоящим Положением.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15. Решение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либо об отказе в этом должно быть принято в соответствии с пунктом 9 настоящего Положения Главой </w:t>
      </w:r>
      <w:r w:rsidR="00AC1A40">
        <w:rPr>
          <w:rFonts w:ascii="Times New Roman" w:eastAsia="Times New Roman" w:hAnsi="Times New Roman" w:cs="Times New Roman"/>
          <w:sz w:val="25"/>
          <w:szCs w:val="25"/>
          <w:lang w:eastAsia="ru-RU"/>
        </w:rPr>
        <w:t xml:space="preserve">района </w:t>
      </w:r>
      <w:r w:rsidRPr="009D772D">
        <w:rPr>
          <w:rFonts w:ascii="Times New Roman" w:eastAsia="Times New Roman" w:hAnsi="Times New Roman" w:cs="Times New Roman"/>
          <w:sz w:val="25"/>
          <w:szCs w:val="25"/>
          <w:lang w:eastAsia="ru-RU"/>
        </w:rPr>
        <w:t>или Со</w:t>
      </w:r>
      <w:r w:rsidR="00AC1A40">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на ближайшем заседании, но не позднее 30-дневного срока со дня поступления Главе </w:t>
      </w:r>
      <w:r w:rsidR="00AC1A40">
        <w:rPr>
          <w:rFonts w:ascii="Times New Roman" w:eastAsia="Times New Roman" w:hAnsi="Times New Roman" w:cs="Times New Roman"/>
          <w:sz w:val="25"/>
          <w:szCs w:val="25"/>
          <w:lang w:eastAsia="ru-RU"/>
        </w:rPr>
        <w:t>района</w:t>
      </w:r>
      <w:r w:rsidR="006A3CB6">
        <w:rPr>
          <w:rFonts w:ascii="Times New Roman" w:eastAsia="Times New Roman" w:hAnsi="Times New Roman" w:cs="Times New Roman"/>
          <w:sz w:val="25"/>
          <w:szCs w:val="25"/>
          <w:lang w:eastAsia="ru-RU"/>
        </w:rPr>
        <w:t xml:space="preserve"> </w:t>
      </w:r>
      <w:r w:rsidR="00AC1A40">
        <w:rPr>
          <w:rFonts w:ascii="Times New Roman" w:eastAsia="Times New Roman" w:hAnsi="Times New Roman" w:cs="Times New Roman"/>
          <w:sz w:val="25"/>
          <w:szCs w:val="25"/>
          <w:lang w:eastAsia="ru-RU"/>
        </w:rPr>
        <w:t>(в Собрание</w:t>
      </w:r>
      <w:r w:rsidRPr="009D772D">
        <w:rPr>
          <w:rFonts w:ascii="Times New Roman" w:eastAsia="Times New Roman" w:hAnsi="Times New Roman" w:cs="Times New Roman"/>
          <w:sz w:val="25"/>
          <w:szCs w:val="25"/>
          <w:lang w:eastAsia="ru-RU"/>
        </w:rPr>
        <w:t xml:space="preserve"> депутатов) соответствующего обращения (заявления).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16. Муниципальный правовой акт органа местного самоуправления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должен содержать следующие сведения и информацию:</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тема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б)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наименование организатора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под которыми понимаются комиссия Со</w:t>
      </w:r>
      <w:r w:rsidR="00AC1A4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или специально созданные инициативные группы жителей муниципально</w:t>
      </w:r>
      <w:r w:rsidR="00CB7ECE">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(организационный комитет или комиссия), юридическое лицо-инициатор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ответственные за подготовку и проведение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способ доведения до жителей муниципально</w:t>
      </w:r>
      <w:r w:rsidR="00CB7ECE">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или место размещения проекта муниципального правового акта, выносимого на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или проекта иного решения;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сроки и порядок представления предложений по вопросу, выносимому на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в качестве приложения – проект Устава, иного нормативного правового акта, который предлагается принять по результатам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ж) иные сведения, в том числе предусмотренные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17. Информация о предстоящем проведении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указанная в пункте 16 настоящего Положения, подлежит обязательному </w:t>
      </w:r>
      <w:r w:rsidR="00D629B3">
        <w:rPr>
          <w:rFonts w:ascii="Times New Roman" w:eastAsia="Times New Roman" w:hAnsi="Times New Roman" w:cs="Times New Roman"/>
          <w:sz w:val="25"/>
          <w:szCs w:val="25"/>
          <w:lang w:eastAsia="ru-RU"/>
        </w:rPr>
        <w:t>опубликованию (</w:t>
      </w:r>
      <w:r w:rsidRPr="009D772D">
        <w:rPr>
          <w:rFonts w:ascii="Times New Roman" w:eastAsia="Times New Roman" w:hAnsi="Times New Roman" w:cs="Times New Roman"/>
          <w:sz w:val="25"/>
          <w:szCs w:val="25"/>
          <w:lang w:eastAsia="ru-RU"/>
        </w:rPr>
        <w:t>обнародованию</w:t>
      </w:r>
      <w:r w:rsidR="00D629B3">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в средствах массовой информации, учрежденных в установленном порядке для официального опубликования муниципальных правовых актов, а также на официальном сайте</w:t>
      </w:r>
      <w:r w:rsidR="00CB7ECE">
        <w:rPr>
          <w:rFonts w:ascii="Times New Roman" w:eastAsia="Times New Roman" w:hAnsi="Times New Roman" w:cs="Times New Roman"/>
          <w:sz w:val="25"/>
          <w:szCs w:val="25"/>
          <w:lang w:eastAsia="ru-RU"/>
        </w:rPr>
        <w:t xml:space="preserve"> муниципального образования</w:t>
      </w:r>
      <w:r w:rsidRPr="009D772D">
        <w:rPr>
          <w:rFonts w:ascii="Times New Roman" w:eastAsia="Times New Roman" w:hAnsi="Times New Roman" w:cs="Times New Roman"/>
          <w:sz w:val="25"/>
          <w:szCs w:val="25"/>
          <w:lang w:eastAsia="ru-RU"/>
        </w:rPr>
        <w:t xml:space="preserve">, не </w:t>
      </w:r>
      <w:proofErr w:type="gramStart"/>
      <w:r w:rsidRPr="009D772D">
        <w:rPr>
          <w:rFonts w:ascii="Times New Roman" w:eastAsia="Times New Roman" w:hAnsi="Times New Roman" w:cs="Times New Roman"/>
          <w:sz w:val="25"/>
          <w:szCs w:val="25"/>
          <w:lang w:eastAsia="ru-RU"/>
        </w:rPr>
        <w:t>позднее</w:t>
      </w:r>
      <w:proofErr w:type="gramEnd"/>
      <w:r w:rsidRPr="009D772D">
        <w:rPr>
          <w:rFonts w:ascii="Times New Roman" w:eastAsia="Times New Roman" w:hAnsi="Times New Roman" w:cs="Times New Roman"/>
          <w:sz w:val="25"/>
          <w:szCs w:val="25"/>
          <w:lang w:eastAsia="ru-RU"/>
        </w:rPr>
        <w:t xml:space="preserve"> чем за 30 дней до начала слушаний. Муниципальным нормативным актом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может быть также предусмотрена возможность опуб</w:t>
      </w:r>
      <w:r w:rsidR="006A3CB6">
        <w:rPr>
          <w:rFonts w:ascii="Times New Roman" w:eastAsia="Times New Roman" w:hAnsi="Times New Roman" w:cs="Times New Roman"/>
          <w:sz w:val="25"/>
          <w:szCs w:val="25"/>
          <w:lang w:eastAsia="ru-RU"/>
        </w:rPr>
        <w:t xml:space="preserve">ликования указанной информации </w:t>
      </w:r>
      <w:r w:rsidRPr="009D772D">
        <w:rPr>
          <w:rFonts w:ascii="Times New Roman" w:eastAsia="Times New Roman" w:hAnsi="Times New Roman" w:cs="Times New Roman"/>
          <w:sz w:val="25"/>
          <w:szCs w:val="25"/>
          <w:lang w:eastAsia="ru-RU"/>
        </w:rPr>
        <w:t xml:space="preserve">на </w:t>
      </w:r>
      <w:r w:rsidR="00CB7ECE">
        <w:rPr>
          <w:rFonts w:ascii="Times New Roman" w:eastAsia="Times New Roman" w:hAnsi="Times New Roman" w:cs="Times New Roman"/>
          <w:sz w:val="25"/>
          <w:szCs w:val="25"/>
          <w:lang w:eastAsia="ru-RU"/>
        </w:rPr>
        <w:t>информационных стендах</w:t>
      </w:r>
      <w:r w:rsidRPr="009D772D">
        <w:rPr>
          <w:rFonts w:ascii="Times New Roman" w:eastAsia="Times New Roman" w:hAnsi="Times New Roman" w:cs="Times New Roman"/>
          <w:sz w:val="25"/>
          <w:szCs w:val="25"/>
          <w:lang w:eastAsia="ru-RU"/>
        </w:rPr>
        <w:t>, или иным способом.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b/>
          <w:color w:val="FF0000"/>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I</w:t>
      </w:r>
      <w:r w:rsidRPr="009D772D">
        <w:rPr>
          <w:rFonts w:ascii="Times New Roman" w:eastAsia="Times New Roman" w:hAnsi="Times New Roman" w:cs="Times New Roman"/>
          <w:b/>
          <w:sz w:val="25"/>
          <w:szCs w:val="25"/>
          <w:lang w:val="en-US" w:eastAsia="ru-RU"/>
        </w:rPr>
        <w:t>I</w:t>
      </w:r>
      <w:r w:rsidRPr="009D772D">
        <w:rPr>
          <w:rFonts w:ascii="Times New Roman" w:eastAsia="Times New Roman" w:hAnsi="Times New Roman" w:cs="Times New Roman"/>
          <w:b/>
          <w:sz w:val="25"/>
          <w:szCs w:val="25"/>
          <w:lang w:eastAsia="ru-RU"/>
        </w:rPr>
        <w:t>I. Порядок подготовки публичных слушаний</w:t>
      </w:r>
      <w:r w:rsidR="0072617F">
        <w:rPr>
          <w:rFonts w:ascii="Times New Roman" w:eastAsia="Times New Roman" w:hAnsi="Times New Roman" w:cs="Times New Roman"/>
          <w:b/>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(обсуждений)</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b/>
          <w:sz w:val="25"/>
          <w:szCs w:val="25"/>
          <w:lang w:eastAsia="ru-RU"/>
        </w:rPr>
        <w:t xml:space="preserve"> </w:t>
      </w:r>
    </w:p>
    <w:p w:rsidR="009D772D" w:rsidRPr="009D772D" w:rsidRDefault="009D772D" w:rsidP="009D772D">
      <w:pPr>
        <w:autoSpaceDE w:val="0"/>
        <w:autoSpaceDN w:val="0"/>
        <w:adjustRightInd w:val="0"/>
        <w:spacing w:after="0" w:line="240" w:lineRule="auto"/>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18. Подготовка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должны быть осуществлены не позднее 45 дней со дня издания муниципального правового акта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19. Подготовка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осуществляется организаторами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72617F"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а)</w:t>
      </w:r>
      <w:r w:rsidR="009D772D" w:rsidRPr="009D772D">
        <w:rPr>
          <w:rFonts w:ascii="Times New Roman" w:eastAsia="Times New Roman" w:hAnsi="Times New Roman" w:cs="Times New Roman"/>
          <w:sz w:val="25"/>
          <w:szCs w:val="25"/>
          <w:lang w:eastAsia="ru-RU"/>
        </w:rPr>
        <w:t xml:space="preserve"> в случае назначения слушаний по инициативе жителей муниципального образования</w:t>
      </w:r>
      <w:r w:rsidR="00CB7ECE">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или юридического лица-инициатора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 соответствующей инициативной группой (организационным комитетом или комиссией) или юридическим лицом;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в случае назначения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инициативе Со</w:t>
      </w:r>
      <w:r w:rsidR="00D629B3">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 постоянной или временной комиссией Со</w:t>
      </w:r>
      <w:r w:rsidR="00D629B3">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к компетенции которых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 случае назначения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инициативе Гла</w:t>
      </w:r>
      <w:r w:rsidR="00CB7ECE">
        <w:rPr>
          <w:rFonts w:ascii="Times New Roman" w:eastAsia="Times New Roman" w:hAnsi="Times New Roman" w:cs="Times New Roman"/>
          <w:sz w:val="25"/>
          <w:szCs w:val="25"/>
          <w:lang w:eastAsia="ru-RU"/>
        </w:rPr>
        <w:t>вы муниципального образования</w:t>
      </w:r>
      <w:r w:rsidRPr="009D772D">
        <w:rPr>
          <w:rFonts w:ascii="Times New Roman" w:eastAsia="Times New Roman" w:hAnsi="Times New Roman" w:cs="Times New Roman"/>
          <w:sz w:val="25"/>
          <w:szCs w:val="25"/>
          <w:lang w:eastAsia="ru-RU"/>
        </w:rPr>
        <w:t>,</w:t>
      </w:r>
      <w:r w:rsidR="000B36E5">
        <w:rPr>
          <w:rFonts w:ascii="Times New Roman" w:eastAsia="Times New Roman" w:hAnsi="Times New Roman" w:cs="Times New Roman"/>
          <w:sz w:val="25"/>
          <w:szCs w:val="25"/>
          <w:lang w:eastAsia="ru-RU"/>
        </w:rPr>
        <w:t xml:space="preserve"> уполномоченный </w:t>
      </w:r>
      <w:proofErr w:type="gramStart"/>
      <w:r w:rsidR="000B36E5">
        <w:rPr>
          <w:rFonts w:ascii="Times New Roman" w:eastAsia="Times New Roman" w:hAnsi="Times New Roman" w:cs="Times New Roman"/>
          <w:sz w:val="25"/>
          <w:szCs w:val="25"/>
          <w:lang w:eastAsia="ru-RU"/>
        </w:rPr>
        <w:t>орган</w:t>
      </w:r>
      <w:proofErr w:type="gramEnd"/>
      <w:r w:rsidRPr="009D772D">
        <w:rPr>
          <w:rFonts w:ascii="Times New Roman" w:eastAsia="Times New Roman" w:hAnsi="Times New Roman" w:cs="Times New Roman"/>
          <w:sz w:val="25"/>
          <w:szCs w:val="25"/>
          <w:lang w:eastAsia="ru-RU"/>
        </w:rPr>
        <w:t xml:space="preserve"> к компетенции которого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20. Организатор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в ходе подготовки к проведению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осуществляет следующие функции: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оповещает жителей муниципального образования об инициаторе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 вопросе, выносимом на слушания; о порядке, месте, дате и времени проведения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определяет перечень должностных лиц, специалистов, организаций и представителей общественности, приглашаемых к участию в публичных слушаниях</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lastRenderedPageBreak/>
        <w:t>(обсуждениях</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и направляет им официальные обращения с просьбой дать свои предложения или рекомендации по вопросам, выносимым на слушания. Предоставляет им дополнительную информацию, необходимую для подготовки рекомендаций по вопросам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обеспечивает подготовку информационных материалов к слушаниям, проект заключения и иные документы, которые предполагается принять по результатам слушаний, включая проекты муниципальных правовых актов, доведение их до жителей муниципального образования;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г) принимает от жителей муниципального </w:t>
      </w:r>
      <w:proofErr w:type="gramStart"/>
      <w:r w:rsidRPr="009D772D">
        <w:rPr>
          <w:rFonts w:ascii="Times New Roman" w:eastAsia="Times New Roman" w:hAnsi="Times New Roman" w:cs="Times New Roman"/>
          <w:sz w:val="25"/>
          <w:szCs w:val="25"/>
          <w:lang w:eastAsia="ru-RU"/>
        </w:rPr>
        <w:t>образования</w:t>
      </w:r>
      <w:proofErr w:type="gramEnd"/>
      <w:r w:rsidRPr="009D772D">
        <w:rPr>
          <w:rFonts w:ascii="Times New Roman" w:eastAsia="Times New Roman" w:hAnsi="Times New Roman" w:cs="Times New Roman"/>
          <w:sz w:val="25"/>
          <w:szCs w:val="25"/>
          <w:lang w:eastAsia="ru-RU"/>
        </w:rPr>
        <w:t xml:space="preserve"> имеющиеся у них предложения и замечания по проекту нормативного акта или по иному вопросу, вынесенным на слушания;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анализирует и обобщает все представленные предложения по проекту нормативного акта или по иному вопросу, вынесенным на слушания;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взаимодействует со средствами массовой информации.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21. Обязательному приглашению к участию в слушаниях подлежат руководители организаций, действующих на территории муниципального образования в сфере, соответствующей теме слушаний, а в случае проведения слушаний по инициативе группы жителей муниципального образования – представители данной инициативной группы.</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6710D0"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I</w:t>
      </w:r>
      <w:r w:rsidRPr="009D772D">
        <w:rPr>
          <w:rFonts w:ascii="Times New Roman" w:eastAsia="Times New Roman" w:hAnsi="Times New Roman" w:cs="Times New Roman"/>
          <w:b/>
          <w:sz w:val="25"/>
          <w:szCs w:val="25"/>
          <w:lang w:val="en-US" w:eastAsia="ru-RU"/>
        </w:rPr>
        <w:t>V</w:t>
      </w:r>
      <w:r w:rsidRPr="009D772D">
        <w:rPr>
          <w:rFonts w:ascii="Times New Roman" w:eastAsia="Times New Roman" w:hAnsi="Times New Roman" w:cs="Times New Roman"/>
          <w:b/>
          <w:sz w:val="25"/>
          <w:szCs w:val="25"/>
          <w:lang w:eastAsia="ru-RU"/>
        </w:rPr>
        <w:t xml:space="preserve">. Порядок проведения публичных слушаний </w:t>
      </w:r>
      <w:r w:rsidR="006710D0" w:rsidRPr="006710D0">
        <w:rPr>
          <w:rFonts w:ascii="Times New Roman" w:eastAsia="Times New Roman" w:hAnsi="Times New Roman" w:cs="Times New Roman"/>
          <w:b/>
          <w:bCs/>
          <w:sz w:val="24"/>
          <w:szCs w:val="24"/>
          <w:lang w:eastAsia="ru-RU"/>
        </w:rPr>
        <w:t>(обсуждений)</w:t>
      </w:r>
    </w:p>
    <w:p w:rsidR="009D772D" w:rsidRPr="006710D0" w:rsidRDefault="009D772D" w:rsidP="009D772D">
      <w:pPr>
        <w:autoSpaceDE w:val="0"/>
        <w:autoSpaceDN w:val="0"/>
        <w:adjustRightInd w:val="0"/>
        <w:spacing w:after="0" w:line="240" w:lineRule="auto"/>
        <w:ind w:firstLine="709"/>
        <w:jc w:val="both"/>
        <w:rPr>
          <w:rFonts w:ascii="Times New Roman" w:eastAsia="Times New Roman" w:hAnsi="Times New Roman" w:cs="Times New Roman"/>
          <w:b/>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22. Организатор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 ходе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осуществляет следующие функции: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обеспечивает свободный доступ в помещение, где проводятся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назначает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во время проведения слушаний обеспечивает ведение протокола;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регистрирует лиц, выступающих во время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по окончании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готовит заключение по результатам слушаний с учетом всех рекомендаций и предложений, поступивших </w:t>
      </w:r>
      <w:proofErr w:type="gramStart"/>
      <w:r w:rsidRPr="009D772D">
        <w:rPr>
          <w:rFonts w:ascii="Times New Roman" w:eastAsia="Times New Roman" w:hAnsi="Times New Roman" w:cs="Times New Roman"/>
          <w:sz w:val="25"/>
          <w:szCs w:val="25"/>
          <w:lang w:eastAsia="ru-RU"/>
        </w:rPr>
        <w:t>до</w:t>
      </w:r>
      <w:proofErr w:type="gramEnd"/>
      <w:r w:rsidRPr="009D772D">
        <w:rPr>
          <w:rFonts w:ascii="Times New Roman" w:eastAsia="Times New Roman" w:hAnsi="Times New Roman" w:cs="Times New Roman"/>
          <w:sz w:val="25"/>
          <w:szCs w:val="25"/>
          <w:lang w:eastAsia="ru-RU"/>
        </w:rPr>
        <w:t xml:space="preserve"> и </w:t>
      </w:r>
      <w:proofErr w:type="gramStart"/>
      <w:r w:rsidRPr="009D772D">
        <w:rPr>
          <w:rFonts w:ascii="Times New Roman" w:eastAsia="Times New Roman" w:hAnsi="Times New Roman" w:cs="Times New Roman"/>
          <w:sz w:val="25"/>
          <w:szCs w:val="25"/>
          <w:lang w:eastAsia="ru-RU"/>
        </w:rPr>
        <w:t>во</w:t>
      </w:r>
      <w:proofErr w:type="gramEnd"/>
      <w:r w:rsidRPr="009D772D">
        <w:rPr>
          <w:rFonts w:ascii="Times New Roman" w:eastAsia="Times New Roman" w:hAnsi="Times New Roman" w:cs="Times New Roman"/>
          <w:sz w:val="25"/>
          <w:szCs w:val="25"/>
          <w:lang w:eastAsia="ru-RU"/>
        </w:rPr>
        <w:t xml:space="preserve"> время проведения слушаний.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23.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проводятся в помещении, пригодном для размещения в нем представителей различных групп населения, права и законные интересы, которых затрагиваются вопросами, вынесенными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Организатор не вправе ограничить доступ в помещение заинтересованных лиц или их представителей.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24. Председательствующим при проведении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могут быть:</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в случае назначения слушаний жителями муниципально</w:t>
      </w:r>
      <w:r w:rsidR="00495C55">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 xml:space="preserve"> или Со</w:t>
      </w:r>
      <w:r w:rsidR="00C27C3C">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 Глава </w:t>
      </w:r>
      <w:r w:rsidR="00C27C3C">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председатель Со</w:t>
      </w:r>
      <w:r w:rsidR="00C27C3C">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к компетенции которой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в случае назначения слушаний Главой </w:t>
      </w:r>
      <w:r w:rsidR="00C27C3C">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 </w:t>
      </w:r>
      <w:r w:rsidRPr="00C27C3C">
        <w:rPr>
          <w:rFonts w:ascii="Times New Roman" w:eastAsia="Times New Roman" w:hAnsi="Times New Roman" w:cs="Times New Roman"/>
          <w:i/>
          <w:sz w:val="25"/>
          <w:szCs w:val="25"/>
          <w:lang w:eastAsia="ru-RU"/>
        </w:rPr>
        <w:t>Глава</w:t>
      </w:r>
      <w:r w:rsidR="00C27C3C" w:rsidRPr="00C27C3C">
        <w:rPr>
          <w:rFonts w:ascii="Times New Roman" w:eastAsia="Times New Roman" w:hAnsi="Times New Roman" w:cs="Times New Roman"/>
          <w:i/>
          <w:sz w:val="25"/>
          <w:szCs w:val="25"/>
          <w:lang w:eastAsia="ru-RU"/>
        </w:rPr>
        <w:t xml:space="preserve"> администрации</w:t>
      </w:r>
      <w:r w:rsidRPr="00C27C3C">
        <w:rPr>
          <w:rFonts w:ascii="Times New Roman" w:eastAsia="Times New Roman" w:hAnsi="Times New Roman" w:cs="Times New Roman"/>
          <w:i/>
          <w:sz w:val="25"/>
          <w:szCs w:val="25"/>
          <w:lang w:eastAsia="ru-RU"/>
        </w:rPr>
        <w:t xml:space="preserve"> </w:t>
      </w:r>
      <w:r w:rsidR="00C27C3C" w:rsidRPr="00C27C3C">
        <w:rPr>
          <w:rFonts w:ascii="Times New Roman" w:eastAsia="Times New Roman" w:hAnsi="Times New Roman" w:cs="Times New Roman"/>
          <w:i/>
          <w:sz w:val="25"/>
          <w:szCs w:val="25"/>
          <w:lang w:eastAsia="ru-RU"/>
        </w:rPr>
        <w:t>района</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25. Председательствующий при проведении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открывает и закрывает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информирует участников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 регламенте их проведения;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в) ведет слушания (дает рекомендации, предоставляет слово, лишает слова за нарушения порядка проведения слушаний, делает замечания, следит за порядком обсуждения вопросов, осуществляет иные действия, необходимые для надлежащего и эффективного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подводит итоги проведенных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подписывает протокол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и заключение по результатам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осуществляет иные полномочия, предусмотренные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26. До начала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председательствующий информирует участников слушаний о регламенте их проведения: планируемое время начала и окончания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выделяемое для каждого выступающего время, оглашает фамилию, имя, отчество лица, выполняющего функции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27. Ведение протокола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возлагается на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протоколе в обязательном порядке указывается: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число граждан, принявших участие в публичных слушаниях</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(обсуждениях</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вопрос, проект муниципального правового акта, вынесенный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фамилия и инициалы председательствующего и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лица, приглашенные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краткое изложение выступлений лиц, участвующий в публичных слушаниях</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(обсуждениях</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результаты голосования по вопросу, проекту муниципального нормативного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(обсуждения</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ж) решение, принятое по результатам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28. К протоколу приобщаются замечания, предложения, поступившие от участников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в письменном виде для включения их в те</w:t>
      </w:r>
      <w:proofErr w:type="gramStart"/>
      <w:r w:rsidRPr="009D772D">
        <w:rPr>
          <w:rFonts w:ascii="Times New Roman" w:eastAsia="Times New Roman" w:hAnsi="Times New Roman" w:cs="Times New Roman"/>
          <w:sz w:val="25"/>
          <w:szCs w:val="25"/>
          <w:lang w:eastAsia="ru-RU"/>
        </w:rPr>
        <w:t>кст пр</w:t>
      </w:r>
      <w:proofErr w:type="gramEnd"/>
      <w:r w:rsidRPr="009D772D">
        <w:rPr>
          <w:rFonts w:ascii="Times New Roman" w:eastAsia="Times New Roman" w:hAnsi="Times New Roman" w:cs="Times New Roman"/>
          <w:sz w:val="25"/>
          <w:szCs w:val="25"/>
          <w:lang w:eastAsia="ru-RU"/>
        </w:rPr>
        <w:t>отокола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Протокол подписывает председательствующий и секретарь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29. После объявления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открытыми</w:t>
      </w:r>
      <w:proofErr w:type="gramEnd"/>
      <w:r w:rsidRPr="009D772D">
        <w:rPr>
          <w:rFonts w:ascii="Times New Roman" w:eastAsia="Times New Roman" w:hAnsi="Times New Roman" w:cs="Times New Roman"/>
          <w:sz w:val="25"/>
          <w:szCs w:val="25"/>
          <w:lang w:eastAsia="ru-RU"/>
        </w:rPr>
        <w:t>, председательствующий докладывает (до 20 мин.) о существе обсуждаемого вопроса или проекта муниципального правового акта, его значимости, информирует об инициаторах и участниках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 предложениях и замечаниях, поступивших ко дню проведения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Председательствующему могут быть заданы вопросы участниками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Затем председательствующий предоставляет слово представителю инициатора или организатора публичных слушани</w:t>
      </w:r>
      <w:proofErr w:type="gramStart"/>
      <w:r w:rsidRPr="009D772D">
        <w:rPr>
          <w:rFonts w:ascii="Times New Roman" w:eastAsia="Times New Roman" w:hAnsi="Times New Roman" w:cs="Times New Roman"/>
          <w:sz w:val="25"/>
          <w:szCs w:val="25"/>
          <w:lang w:eastAsia="ru-RU"/>
        </w:rPr>
        <w:t>й</w:t>
      </w:r>
      <w:r w:rsidR="00D9208B">
        <w:rPr>
          <w:rFonts w:ascii="Times New Roman" w:eastAsia="Times New Roman" w:hAnsi="Times New Roman" w:cs="Times New Roman"/>
          <w:bCs/>
          <w:sz w:val="24"/>
          <w:szCs w:val="24"/>
          <w:lang w:eastAsia="ru-RU"/>
        </w:rPr>
        <w:t>(</w:t>
      </w:r>
      <w:proofErr w:type="gramEnd"/>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для содоклада по обсуждаемому вопросу (до 20 минут), после чего следуют вопросы участников слушаний</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которые могут быть заданы как в устной, так и в письменной формах.</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Затем участникам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предоставляется слово для выступлений (до 5 минут) в порядке поступления заявок на выступления.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Все желающие выступить на слушаниях берут слово только с разрешения председательствующего.</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Продолжительность слушаний</w:t>
      </w:r>
      <w:r w:rsidR="006A3CB6">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(обсуждений</w:t>
      </w:r>
      <w:r w:rsidR="007C5578" w:rsidRPr="000D530F">
        <w:rPr>
          <w:rFonts w:ascii="Times New Roman" w:eastAsia="Times New Roman" w:hAnsi="Times New Roman" w:cs="Times New Roman"/>
          <w:bCs/>
          <w:sz w:val="24"/>
          <w:szCs w:val="24"/>
          <w:lang w:eastAsia="ru-RU"/>
        </w:rPr>
        <w:t>)</w:t>
      </w:r>
      <w:r w:rsidR="007C5578"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определяется характером обсуждаемых вопросов. Председательствующий на слушаниях</w:t>
      </w:r>
      <w:r w:rsidR="0072617F">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(обсуждениях</w:t>
      </w:r>
      <w:r w:rsidR="007C5578" w:rsidRPr="000D530F">
        <w:rPr>
          <w:rFonts w:ascii="Times New Roman" w:eastAsia="Times New Roman" w:hAnsi="Times New Roman" w:cs="Times New Roman"/>
          <w:bCs/>
          <w:sz w:val="24"/>
          <w:szCs w:val="24"/>
          <w:lang w:eastAsia="ru-RU"/>
        </w:rPr>
        <w:t>)</w:t>
      </w:r>
      <w:r w:rsidR="007C5578"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вправе принять решение о перерыве в слушаниях</w:t>
      </w:r>
      <w:r w:rsidR="00892B90">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(обсуждениях</w:t>
      </w:r>
      <w:r w:rsidR="007C5578"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30. После завершения обсуждения вопроса, проекта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принимается одно из решений: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одобрить вопрос, проект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предложенной редакции;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одобрить вопрос, проект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с учетом замечаний, высказанных в ходе публичных слушаний</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(обсуждений</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отклонить вопрос, проект муниципального правового акта.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31. Решение принимается открытым голосованием путем подачи голоса «за», «против» или «воздержался», при этом каждый голосующий наделен одним голосом.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32. </w:t>
      </w:r>
      <w:proofErr w:type="gramStart"/>
      <w:r w:rsidRPr="009D772D">
        <w:rPr>
          <w:rFonts w:ascii="Times New Roman" w:eastAsia="Times New Roman" w:hAnsi="Times New Roman" w:cs="Times New Roman"/>
          <w:sz w:val="25"/>
          <w:szCs w:val="25"/>
          <w:lang w:eastAsia="ru-RU"/>
        </w:rPr>
        <w:t>На основании протокола о проведении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в течение 5 рабочих дней со дня их проведения Организатор готовит заключение о результатах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котором в обязательном порядке указываются:</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формулировка вопроса, наименование проекта муниципального нормативного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информация об опубликовании сообщения о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нормативная база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перечень замечаний и предложений, высказанных участниками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и общественного обсуждения, принятых к рассмотрению, и перечень отклоненных замечаний и предложений;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решение по результатам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33. Заключение по результатам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подлежит опубликованию в средствах массовой информации, учрежденных в установленном порядке для официального опубликования муниципальных правовых актов, а также на официальном сайте муниципально</w:t>
      </w:r>
      <w:r w:rsidR="00495C55">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 xml:space="preserve">не позднее чем через 10 дней после окончания слушаний.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34. С учетом заключения по результатам публичных</w:t>
      </w:r>
      <w:r w:rsidR="0069023A">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орган местного самоуправления принимает решение о принятии или отклонении обсуждаемого проекта муниципального нормативного акта.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val="en-US" w:eastAsia="ru-RU"/>
        </w:rPr>
        <w:t>V</w:t>
      </w:r>
      <w:r w:rsidRPr="009D772D">
        <w:rPr>
          <w:rFonts w:ascii="Times New Roman" w:eastAsia="Times New Roman" w:hAnsi="Times New Roman" w:cs="Times New Roman"/>
          <w:b/>
          <w:sz w:val="25"/>
          <w:szCs w:val="25"/>
          <w:lang w:eastAsia="ru-RU"/>
        </w:rPr>
        <w:t xml:space="preserve">. Особенности подготовки и проведения </w:t>
      </w: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публичных слушани</w:t>
      </w:r>
      <w:proofErr w:type="gramStart"/>
      <w:r w:rsidRPr="009D772D">
        <w:rPr>
          <w:rFonts w:ascii="Times New Roman" w:eastAsia="Times New Roman" w:hAnsi="Times New Roman" w:cs="Times New Roman"/>
          <w:b/>
          <w:sz w:val="25"/>
          <w:szCs w:val="25"/>
          <w:lang w:eastAsia="ru-RU"/>
        </w:rPr>
        <w:t>й</w:t>
      </w:r>
      <w:r w:rsidR="003B5862" w:rsidRPr="003B5862">
        <w:rPr>
          <w:rFonts w:ascii="Times New Roman" w:eastAsia="Times New Roman" w:hAnsi="Times New Roman" w:cs="Times New Roman"/>
          <w:b/>
          <w:bCs/>
          <w:sz w:val="24"/>
          <w:szCs w:val="24"/>
          <w:lang w:eastAsia="ru-RU"/>
        </w:rPr>
        <w:t>(</w:t>
      </w:r>
      <w:proofErr w:type="gramEnd"/>
      <w:r w:rsidR="003B5862" w:rsidRPr="003B5862">
        <w:rPr>
          <w:rFonts w:ascii="Times New Roman" w:eastAsia="Times New Roman" w:hAnsi="Times New Roman" w:cs="Times New Roman"/>
          <w:b/>
          <w:bCs/>
          <w:sz w:val="24"/>
          <w:szCs w:val="24"/>
          <w:lang w:eastAsia="ru-RU"/>
        </w:rPr>
        <w:t>обсуждений)</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b/>
          <w:sz w:val="25"/>
          <w:szCs w:val="25"/>
          <w:lang w:eastAsia="ru-RU"/>
        </w:rPr>
        <w:t xml:space="preserve"> по отдельным вопросам</w:t>
      </w: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35. </w:t>
      </w:r>
      <w:proofErr w:type="gramStart"/>
      <w:r w:rsidRPr="009D772D">
        <w:rPr>
          <w:rFonts w:ascii="Times New Roman" w:eastAsia="Times New Roman" w:hAnsi="Times New Roman" w:cs="Times New Roman"/>
          <w:sz w:val="25"/>
          <w:szCs w:val="25"/>
          <w:lang w:eastAsia="ru-RU"/>
        </w:rPr>
        <w:t>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w:t>
      </w:r>
      <w:r w:rsidR="0072617F">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опубликованием установленного Со</w:t>
      </w:r>
      <w:r w:rsidR="0069023A">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учета предложений по проекту указанного устава, проекту указанного муниципального правового акта</w:t>
      </w:r>
      <w:proofErr w:type="gramEnd"/>
      <w:r w:rsidRPr="009D772D">
        <w:rPr>
          <w:rFonts w:ascii="Times New Roman" w:eastAsia="Times New Roman" w:hAnsi="Times New Roman" w:cs="Times New Roman"/>
          <w:sz w:val="25"/>
          <w:szCs w:val="25"/>
          <w:lang w:eastAsia="ru-RU"/>
        </w:rPr>
        <w:t>, а также порядка участия граждан в его обсуждении.</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 xml:space="preserve">36. </w:t>
      </w:r>
      <w:proofErr w:type="gramStart"/>
      <w:r w:rsidRPr="009D772D">
        <w:rPr>
          <w:rFonts w:ascii="Times New Roman" w:eastAsia="Times New Roman" w:hAnsi="Times New Roman" w:cs="Times New Roman"/>
          <w:sz w:val="25"/>
          <w:szCs w:val="25"/>
          <w:lang w:eastAsia="ru-RU"/>
        </w:rPr>
        <w:t>При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по вопросам, предусмотренным подпунктом «в» пункта 8 настоящего Положения, дополнительно к материалам, подготавливаемым в соответствии с подпунктами «б» и «в» пункта 20 настоящего Положения, Организатор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обязан:</w:t>
      </w:r>
      <w:proofErr w:type="gramEnd"/>
    </w:p>
    <w:p w:rsidR="009D772D" w:rsidRPr="009D772D" w:rsidRDefault="0072617F" w:rsidP="009D772D">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а) </w:t>
      </w:r>
      <w:r w:rsidR="009D772D" w:rsidRPr="009D772D">
        <w:rPr>
          <w:rFonts w:ascii="Times New Roman" w:eastAsia="Times New Roman" w:hAnsi="Times New Roman" w:cs="Times New Roman"/>
          <w:sz w:val="25"/>
          <w:szCs w:val="25"/>
          <w:lang w:eastAsia="ru-RU"/>
        </w:rPr>
        <w:t>до проведения публичных слушаний</w:t>
      </w:r>
      <w:r>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согласовать предоставления разрешения на отклонение от предельных параметров разрешенного строительства и (или) реконструкции объектов капитального строительства для земельного участка, расположенного в границах зоны охраны объекта культурного наследия федерального, регионального или местного (муниципального) значения;</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известить всех правообладателей земельных участков и объектов капитального строительства, подверженных риску негативного </w:t>
      </w:r>
      <w:proofErr w:type="gramStart"/>
      <w:r w:rsidRPr="009D772D">
        <w:rPr>
          <w:rFonts w:ascii="Times New Roman" w:eastAsia="Times New Roman" w:hAnsi="Times New Roman" w:cs="Times New Roman"/>
          <w:sz w:val="25"/>
          <w:szCs w:val="25"/>
          <w:lang w:eastAsia="ru-RU"/>
        </w:rPr>
        <w:t>воздействия</w:t>
      </w:r>
      <w:proofErr w:type="gramEnd"/>
      <w:r w:rsidRPr="009D772D">
        <w:rPr>
          <w:rFonts w:ascii="Times New Roman" w:eastAsia="Times New Roman" w:hAnsi="Times New Roman" w:cs="Times New Roman"/>
          <w:sz w:val="25"/>
          <w:szCs w:val="25"/>
          <w:lang w:eastAsia="ru-RU"/>
        </w:rPr>
        <w:t xml:space="preserve"> в результате изменения условно разрешенного вида использования земельного участка или объекта капитального строительства, отклонения от предельных параметров разрешенного строительства, реконструкции объектов капитального строительства, а также правообладателей смежных земельных участков и расположенных на них объектах капитального строительства. </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Публичные слушания</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проектам планов и программ развития муниципального образования, проектов планировки территорий и проектов межевания территорий (за исключением случаев, предусмотренных Градостроительным кодексом Российской Федерации), проектов правил благоустройства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 проводятсяв</w:t>
      </w:r>
      <w:proofErr w:type="gramEnd"/>
      <w:r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срок не менее одного месяца и не более трех месяцев со дня опубликования информации о назначении публичных сушений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а по проектам правил землепользования и </w:t>
      </w:r>
      <w:r w:rsidR="0069023A">
        <w:rPr>
          <w:rFonts w:ascii="Times New Roman" w:eastAsia="Times New Roman" w:hAnsi="Times New Roman" w:cs="Times New Roman"/>
          <w:sz w:val="25"/>
          <w:szCs w:val="25"/>
          <w:lang w:eastAsia="ru-RU"/>
        </w:rPr>
        <w:t>застройки – не менее двух месяцев</w:t>
      </w:r>
      <w:r w:rsidRPr="009D772D">
        <w:rPr>
          <w:rFonts w:ascii="Times New Roman" w:eastAsia="Times New Roman" w:hAnsi="Times New Roman" w:cs="Times New Roman"/>
          <w:sz w:val="25"/>
          <w:szCs w:val="25"/>
          <w:lang w:eastAsia="ru-RU"/>
        </w:rPr>
        <w:t xml:space="preserve"> и не более четырех месяцев, в случае подготовки изменений в градостроительный регламент, установленный для конкретной территориальной зоны – не более одного месяца.</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предоставлении разрешения на условно разрешенный вид использования земельного участка или объекта капитального строительства, при отклонении от предельных параметров разрешенного строительства, реконструкции объектов капитального строительства публичные слушания проводятся с учетом требований статей 39, 40 Градостроительного кодекса Российской Федерации.</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r w:rsidRPr="009D772D">
        <w:rPr>
          <w:rFonts w:ascii="Times New Roman" w:eastAsia="Times New Roman" w:hAnsi="Times New Roman" w:cs="Times New Roman"/>
          <w:sz w:val="25"/>
          <w:szCs w:val="25"/>
          <w:lang w:eastAsia="ru-RU"/>
        </w:rPr>
        <w:t xml:space="preserve">В процессе подготовки </w:t>
      </w:r>
      <w:r w:rsidR="003B5862">
        <w:rPr>
          <w:rFonts w:ascii="Times New Roman" w:eastAsia="Times New Roman" w:hAnsi="Times New Roman" w:cs="Times New Roman"/>
          <w:sz w:val="25"/>
          <w:szCs w:val="25"/>
          <w:lang w:eastAsia="ru-RU"/>
        </w:rPr>
        <w:t>публичных</w:t>
      </w:r>
      <w:r w:rsidRPr="009D772D">
        <w:rPr>
          <w:rFonts w:ascii="Times New Roman" w:eastAsia="Times New Roman" w:hAnsi="Times New Roman" w:cs="Times New Roman"/>
          <w:sz w:val="25"/>
          <w:szCs w:val="25"/>
          <w:lang w:eastAsia="ru-RU"/>
        </w:rPr>
        <w:t xml:space="preserve">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по инициативе граждан и их объединений, а также юридических лиц за счет собственных средств могут проводиться общественные экспертизы (градостроительная, </w:t>
      </w:r>
      <w:proofErr w:type="spellStart"/>
      <w:r w:rsidRPr="009D772D">
        <w:rPr>
          <w:rFonts w:ascii="Times New Roman" w:eastAsia="Times New Roman" w:hAnsi="Times New Roman" w:cs="Times New Roman"/>
          <w:sz w:val="25"/>
          <w:szCs w:val="25"/>
          <w:lang w:eastAsia="ru-RU"/>
        </w:rPr>
        <w:t>предпроектная</w:t>
      </w:r>
      <w:proofErr w:type="spellEnd"/>
      <w:r w:rsidRPr="009D772D">
        <w:rPr>
          <w:rFonts w:ascii="Times New Roman" w:eastAsia="Times New Roman" w:hAnsi="Times New Roman" w:cs="Times New Roman"/>
          <w:sz w:val="25"/>
          <w:szCs w:val="25"/>
          <w:lang w:eastAsia="ru-RU"/>
        </w:rPr>
        <w:t xml:space="preserve">, проектная, экологическая и другие специализированные экспертизы) с привлечением в установленном порядке соответствующих специалистов </w:t>
      </w:r>
      <w:r w:rsidR="009F7905">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экспертов. </w:t>
      </w:r>
      <w:r w:rsidR="003B5862">
        <w:rPr>
          <w:rFonts w:ascii="Times New Roman" w:eastAsia="Times New Roman" w:hAnsi="Times New Roman" w:cs="Times New Roman"/>
          <w:sz w:val="25"/>
          <w:szCs w:val="25"/>
          <w:lang w:eastAsia="ru-RU"/>
        </w:rPr>
        <w:t>Публичные</w:t>
      </w:r>
      <w:r w:rsidRPr="009D772D">
        <w:rPr>
          <w:rFonts w:ascii="Times New Roman" w:eastAsia="Times New Roman" w:hAnsi="Times New Roman" w:cs="Times New Roman"/>
          <w:sz w:val="25"/>
          <w:szCs w:val="25"/>
          <w:lang w:eastAsia="ru-RU"/>
        </w:rPr>
        <w:t xml:space="preserve"> слушания</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необходимо сопровождать экспозицией проектных решений.</w:t>
      </w: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r w:rsidRPr="009D772D">
        <w:rPr>
          <w:rFonts w:ascii="Times New Roman" w:eastAsia="Times New Roman" w:hAnsi="Times New Roman" w:cs="Times New Roman"/>
          <w:sz w:val="25"/>
          <w:szCs w:val="25"/>
          <w:lang w:eastAsia="ru-RU"/>
        </w:rPr>
        <w:t>Организатор подготавливает и утверждает итоговый документ (заключение), в котором должны быть учтены замечания и предложения, изложенные в заключени</w:t>
      </w:r>
      <w:proofErr w:type="gramStart"/>
      <w:r w:rsidRPr="009D772D">
        <w:rPr>
          <w:rFonts w:ascii="Times New Roman" w:eastAsia="Times New Roman" w:hAnsi="Times New Roman" w:cs="Times New Roman"/>
          <w:sz w:val="25"/>
          <w:szCs w:val="25"/>
          <w:lang w:eastAsia="ru-RU"/>
        </w:rPr>
        <w:t>и</w:t>
      </w:r>
      <w:proofErr w:type="gramEnd"/>
      <w:r w:rsidRPr="009D772D">
        <w:rPr>
          <w:rFonts w:ascii="Times New Roman" w:eastAsia="Times New Roman" w:hAnsi="Times New Roman" w:cs="Times New Roman"/>
          <w:sz w:val="25"/>
          <w:szCs w:val="25"/>
          <w:lang w:eastAsia="ru-RU"/>
        </w:rPr>
        <w:t xml:space="preserve"> общественной экспертизы (если она проводилась) и выступлениях граждан, а также установлены сроки уведомления участников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 реализации принятых в результате обсуждения решений.</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37. При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вопросам, предусмотренным подпунктом «г» пункта 8 настоящего Положения, Организатор публичных слушани</w:t>
      </w:r>
      <w:proofErr w:type="gramStart"/>
      <w:r w:rsidRPr="009D772D">
        <w:rPr>
          <w:rFonts w:ascii="Times New Roman" w:eastAsia="Times New Roman" w:hAnsi="Times New Roman" w:cs="Times New Roman"/>
          <w:sz w:val="25"/>
          <w:szCs w:val="25"/>
          <w:lang w:eastAsia="ru-RU"/>
        </w:rPr>
        <w:t>й</w:t>
      </w:r>
      <w:r w:rsidR="003B5862">
        <w:rPr>
          <w:rFonts w:ascii="Times New Roman" w:eastAsia="Times New Roman" w:hAnsi="Times New Roman" w:cs="Times New Roman"/>
          <w:bCs/>
          <w:sz w:val="24"/>
          <w:szCs w:val="24"/>
          <w:lang w:eastAsia="ru-RU"/>
        </w:rPr>
        <w:t>(</w:t>
      </w:r>
      <w:proofErr w:type="gramEnd"/>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осуществляет их подготовку и проведение с учетом </w:t>
      </w:r>
      <w:r w:rsidRPr="009D772D">
        <w:rPr>
          <w:rFonts w:ascii="Times New Roman" w:eastAsia="Times New Roman" w:hAnsi="Times New Roman" w:cs="Times New Roman"/>
          <w:sz w:val="25"/>
          <w:szCs w:val="25"/>
          <w:lang w:eastAsia="ru-RU"/>
        </w:rPr>
        <w:lastRenderedPageBreak/>
        <w:t>требований части 4 статьи 4</w:t>
      </w:r>
      <w:r w:rsidRPr="009D772D">
        <w:rPr>
          <w:rFonts w:ascii="Times New Roman" w:eastAsia="Times New Roman" w:hAnsi="Times New Roman" w:cs="Times New Roman"/>
          <w:sz w:val="25"/>
          <w:szCs w:val="25"/>
          <w:vertAlign w:val="superscript"/>
          <w:lang w:eastAsia="ru-RU"/>
        </w:rPr>
        <w:t>1</w:t>
      </w:r>
      <w:r w:rsidRPr="009D772D">
        <w:rPr>
          <w:rFonts w:ascii="Times New Roman" w:eastAsia="Times New Roman" w:hAnsi="Times New Roman" w:cs="Times New Roman"/>
          <w:sz w:val="25"/>
          <w:szCs w:val="25"/>
          <w:lang w:eastAsia="ru-RU"/>
        </w:rPr>
        <w:t xml:space="preserve"> Федерального закона от 29.12.2004 года № 191-ФЗ «О введении в действие Градостроительного кодекса Российской Федерации».</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38. При рассмотрении вопросов, проектов муниципальных нормативных актов, связанных с установлением публичного сервитута, дополнительно к материалам, подготавливаемым в соответствии с подпунктами «б» и «в» пункта 20 настоящего Положения, Организатор слушаний обязан представить:</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документы</w:t>
      </w:r>
      <w:r w:rsidR="0072617F">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связанные со статусом земельного участка, на котором предполагается установить публичный сервитут;</w:t>
      </w:r>
    </w:p>
    <w:p w:rsidR="009D772D" w:rsidRPr="00C42A8B"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w:t>
      </w:r>
      <w:r w:rsidRPr="00C42A8B">
        <w:rPr>
          <w:rFonts w:ascii="Times New Roman" w:eastAsia="Times New Roman" w:hAnsi="Times New Roman" w:cs="Times New Roman"/>
          <w:sz w:val="25"/>
          <w:szCs w:val="25"/>
          <w:lang w:eastAsia="ru-RU"/>
        </w:rPr>
        <w:t xml:space="preserve">заключение </w:t>
      </w:r>
      <w:r w:rsidR="00C42A8B" w:rsidRPr="00C42A8B">
        <w:rPr>
          <w:rFonts w:ascii="Times New Roman" w:eastAsia="Times New Roman" w:hAnsi="Times New Roman" w:cs="Times New Roman"/>
          <w:sz w:val="25"/>
          <w:szCs w:val="25"/>
          <w:lang w:eastAsia="ru-RU"/>
        </w:rPr>
        <w:t xml:space="preserve">Администрации </w:t>
      </w:r>
      <w:r w:rsidRPr="00C42A8B">
        <w:rPr>
          <w:rFonts w:ascii="Times New Roman" w:eastAsia="Times New Roman" w:hAnsi="Times New Roman" w:cs="Times New Roman"/>
          <w:sz w:val="25"/>
          <w:szCs w:val="25"/>
          <w:lang w:eastAsia="ru-RU"/>
        </w:rPr>
        <w:t xml:space="preserve"> муници</w:t>
      </w:r>
      <w:r w:rsidR="00C42A8B" w:rsidRPr="00C42A8B">
        <w:rPr>
          <w:rFonts w:ascii="Times New Roman" w:eastAsia="Times New Roman" w:hAnsi="Times New Roman" w:cs="Times New Roman"/>
          <w:sz w:val="25"/>
          <w:szCs w:val="25"/>
          <w:lang w:eastAsia="ru-RU"/>
        </w:rPr>
        <w:t xml:space="preserve">пального образования </w:t>
      </w:r>
      <w:r w:rsidRPr="00C42A8B">
        <w:rPr>
          <w:rFonts w:ascii="Times New Roman" w:eastAsia="Times New Roman" w:hAnsi="Times New Roman" w:cs="Times New Roman"/>
          <w:sz w:val="25"/>
          <w:szCs w:val="25"/>
          <w:lang w:eastAsia="ru-RU"/>
        </w:rPr>
        <w:t>о законности и обоснованности установления публичного сервитута, о его сроке, предварительном размере платы за установление сервитута.</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39. При рассмотрении вопросов, проектов муниципальных нормативных актов, связанных с оценкой воздействия намечаемой хозяйственной и иной деятельности на окружающую среду, дополнительно к материалам, подготавливаемым в соответствии с подпунктами «б» и «в» пункта 20 настоящего Положения, Организатор слушаний обязан представить материалы, документы и информацию, предусмотренные пунктом 4.3. Положения об</w:t>
      </w:r>
      <w:r w:rsidR="0072617F">
        <w:rPr>
          <w:rFonts w:ascii="Times New Roman" w:eastAsia="Times New Roman" w:hAnsi="Times New Roman" w:cs="Times New Roman"/>
          <w:sz w:val="25"/>
          <w:szCs w:val="25"/>
          <w:lang w:eastAsia="ru-RU"/>
        </w:rPr>
        <w:t xml:space="preserve"> оценке воздействия намечаемой </w:t>
      </w:r>
      <w:r w:rsidRPr="009D772D">
        <w:rPr>
          <w:rFonts w:ascii="Times New Roman" w:eastAsia="Times New Roman" w:hAnsi="Times New Roman" w:cs="Times New Roman"/>
          <w:sz w:val="25"/>
          <w:szCs w:val="25"/>
          <w:lang w:eastAsia="ru-RU"/>
        </w:rPr>
        <w:t xml:space="preserve">хозяйственной и иной деятельности на окружающую среду в Российской Федерации, утвержденную приказом </w:t>
      </w:r>
      <w:proofErr w:type="spellStart"/>
      <w:r w:rsidRPr="009D772D">
        <w:rPr>
          <w:rFonts w:ascii="Times New Roman" w:eastAsia="Times New Roman" w:hAnsi="Times New Roman" w:cs="Times New Roman"/>
          <w:sz w:val="25"/>
          <w:szCs w:val="25"/>
          <w:lang w:eastAsia="ru-RU"/>
        </w:rPr>
        <w:t>Госкомэкологии</w:t>
      </w:r>
      <w:proofErr w:type="spellEnd"/>
      <w:r w:rsidRPr="009D772D">
        <w:rPr>
          <w:rFonts w:ascii="Times New Roman" w:eastAsia="Times New Roman" w:hAnsi="Times New Roman" w:cs="Times New Roman"/>
          <w:sz w:val="25"/>
          <w:szCs w:val="25"/>
          <w:lang w:eastAsia="ru-RU"/>
        </w:rPr>
        <w:t xml:space="preserve"> от 16.05.2000 года № 372.</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Организатор принимает и документирует замечания и предложения от общественности в течение 30 дней со дня опубликования указанной информации. Данные замечания и предложения учитываются при составлении технического задания по оценке воздействия на окружающую среду и должны быть отражены в материалах по оценке воздействия на окружающую среду.</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Организатор обеспечивает доступ к техническому заданию по оценке воздействия на окружающую среду заинтересованной общественности и других участников процесса оценки воздействия на окружающую среду с момента его утверждения и до окончания процесса оценки воздействия на окружающую среду.</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Информация о сроках и месте доступности предварительного варианта материалов по оценке воздействия на окружающую среду, о дате и месте проведения общественных слушани</w:t>
      </w:r>
      <w:proofErr w:type="gramStart"/>
      <w:r w:rsidRPr="009D772D">
        <w:rPr>
          <w:rFonts w:ascii="Times New Roman" w:eastAsia="Times New Roman" w:hAnsi="Times New Roman" w:cs="Times New Roman"/>
          <w:sz w:val="25"/>
          <w:szCs w:val="25"/>
          <w:lang w:eastAsia="ru-RU"/>
        </w:rPr>
        <w:t>й</w:t>
      </w:r>
      <w:r w:rsidR="003B5862">
        <w:rPr>
          <w:rFonts w:ascii="Times New Roman" w:eastAsia="Times New Roman" w:hAnsi="Times New Roman" w:cs="Times New Roman"/>
          <w:bCs/>
          <w:sz w:val="24"/>
          <w:szCs w:val="24"/>
          <w:lang w:eastAsia="ru-RU"/>
        </w:rPr>
        <w:t>(</w:t>
      </w:r>
      <w:proofErr w:type="gramEnd"/>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других форм общественного участия публикуется в средствах массовой информации не позднее</w:t>
      </w:r>
      <w:r w:rsidR="00C42A8B">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чем за 30 дней до окончания проведения общественных слушаний</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Организатор также сообщает данную информацию заинтересованной общественности, интересы которой прямо или косвенно могут быть затронуты в случае реализации намечаемой деятельности или которая проявила свой интерес к процессу оценки воздействия и другим участникам процесса оценки воздействия на окружающую среду, которые могут не располагать доступом к указанным средствам массовой информации.</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Заказчик обеспечивает проведение общественных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по планируемой деятельности с составлением протокола, в котором четко фиксируются основные вопросы обсуждения, а также предмет разногласий между общественностью и заказчиком (если таковой был выявлен). Протокол подписывается представителями органов местного самоуправления, граждан, общественных организаций (объединений), организатора. </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Представление предварительного варианта материалов по оценке воздействия на окружающую среду общественности для ознакомления и представления замечаний производится в течение 30 дней, но не </w:t>
      </w:r>
      <w:proofErr w:type="gramStart"/>
      <w:r w:rsidRPr="009D772D">
        <w:rPr>
          <w:rFonts w:ascii="Times New Roman" w:eastAsia="Times New Roman" w:hAnsi="Times New Roman" w:cs="Times New Roman"/>
          <w:sz w:val="25"/>
          <w:szCs w:val="25"/>
          <w:lang w:eastAsia="ru-RU"/>
        </w:rPr>
        <w:t>позднее</w:t>
      </w:r>
      <w:proofErr w:type="gramEnd"/>
      <w:r w:rsidRPr="009D772D">
        <w:rPr>
          <w:rFonts w:ascii="Times New Roman" w:eastAsia="Times New Roman" w:hAnsi="Times New Roman" w:cs="Times New Roman"/>
          <w:sz w:val="25"/>
          <w:szCs w:val="25"/>
          <w:lang w:eastAsia="ru-RU"/>
        </w:rPr>
        <w:t xml:space="preserve"> чем за 2 недели до окончания проведения общественных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Принятие от граждан и общественных организаций письменных замечаний и предложений в период до принятия решения о реализации намечаемой хозяйственной </w:t>
      </w:r>
      <w:r w:rsidRPr="009D772D">
        <w:rPr>
          <w:rFonts w:ascii="Times New Roman" w:eastAsia="Times New Roman" w:hAnsi="Times New Roman" w:cs="Times New Roman"/>
          <w:sz w:val="25"/>
          <w:szCs w:val="25"/>
          <w:lang w:eastAsia="ru-RU"/>
        </w:rPr>
        <w:lastRenderedPageBreak/>
        <w:t xml:space="preserve">и иной деятельности, документирование этих предложений в приложениях к материалам по оценке воздействия на окружающую среду обеспечивается организатором в течение 30 дней после окончания </w:t>
      </w:r>
      <w:r w:rsidR="003B5862">
        <w:rPr>
          <w:rFonts w:ascii="Times New Roman" w:eastAsia="Times New Roman" w:hAnsi="Times New Roman" w:cs="Times New Roman"/>
          <w:sz w:val="25"/>
          <w:szCs w:val="25"/>
          <w:lang w:eastAsia="ru-RU"/>
        </w:rPr>
        <w:t>публичных</w:t>
      </w:r>
      <w:r w:rsidRPr="009D772D">
        <w:rPr>
          <w:rFonts w:ascii="Times New Roman" w:eastAsia="Times New Roman" w:hAnsi="Times New Roman" w:cs="Times New Roman"/>
          <w:sz w:val="25"/>
          <w:szCs w:val="25"/>
          <w:lang w:eastAsia="ru-RU"/>
        </w:rPr>
        <w:t xml:space="preserve"> слушаний</w:t>
      </w:r>
      <w:r w:rsidR="00892B90">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95224"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 xml:space="preserve">40. </w:t>
      </w:r>
      <w:proofErr w:type="gramStart"/>
      <w:r w:rsidRPr="00995224">
        <w:rPr>
          <w:rFonts w:ascii="Times New Roman" w:eastAsia="Times New Roman" w:hAnsi="Times New Roman" w:cs="Times New Roman"/>
          <w:sz w:val="25"/>
          <w:szCs w:val="25"/>
          <w:lang w:eastAsia="ru-RU"/>
        </w:rPr>
        <w:t xml:space="preserve">При рассмотрении вопросов, проектов муниципальных нормативных актов, связанных с рассмотрением проекта схемы теплоснабжения </w:t>
      </w:r>
      <w:r w:rsidR="00FE7FBD" w:rsidRPr="00995224">
        <w:rPr>
          <w:rFonts w:ascii="Times New Roman" w:eastAsia="Times New Roman" w:hAnsi="Times New Roman" w:cs="Times New Roman"/>
          <w:sz w:val="25"/>
          <w:szCs w:val="25"/>
          <w:lang w:eastAsia="ru-RU"/>
        </w:rPr>
        <w:t>муниципального образования</w:t>
      </w:r>
      <w:r w:rsidRPr="00995224">
        <w:rPr>
          <w:rFonts w:ascii="Times New Roman" w:eastAsia="Times New Roman" w:hAnsi="Times New Roman" w:cs="Times New Roman"/>
          <w:sz w:val="25"/>
          <w:szCs w:val="25"/>
          <w:lang w:eastAsia="ru-RU"/>
        </w:rPr>
        <w:t xml:space="preserve">, дополнительно к материалам, подготавливаемым в соответствии с подпунктами «б» и «в» пункта 20 настоящего Положения, Организатор слушаний обязан представить материалы, документы и информацию, предусмотренные Требованиями </w:t>
      </w:r>
      <w:r w:rsidRPr="00995224">
        <w:rPr>
          <w:rFonts w:ascii="Times New Roman" w:eastAsia="Times New Roman" w:hAnsi="Times New Roman" w:cs="Times New Roman"/>
          <w:bCs/>
          <w:sz w:val="25"/>
          <w:szCs w:val="25"/>
          <w:lang w:eastAsia="ru-RU"/>
        </w:rPr>
        <w:t>к схемам теплоснабжения, у</w:t>
      </w:r>
      <w:r w:rsidRPr="00995224">
        <w:rPr>
          <w:rFonts w:ascii="Times New Roman" w:eastAsia="Times New Roman" w:hAnsi="Times New Roman" w:cs="Times New Roman"/>
          <w:sz w:val="25"/>
          <w:szCs w:val="25"/>
          <w:lang w:eastAsia="ru-RU"/>
        </w:rPr>
        <w:t>твержденными постановлением Правительства Российской Федерации от 22.02.2012 года № 154.</w:t>
      </w:r>
      <w:proofErr w:type="gramEnd"/>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порядке подготовки к проведению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Организатор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 xml:space="preserve">осуществляет сбор замечаний и предложений по проекту схемы теплоснабжения. При размещении указанного проекта на официальном сайте муниципального образования указываются: адрес, по которому осуществляется сбор замечаний и предложений, срок их сбора, который не может быть менее 30 календарных дней </w:t>
      </w:r>
      <w:proofErr w:type="gramStart"/>
      <w:r w:rsidRPr="00995224">
        <w:rPr>
          <w:rFonts w:ascii="Times New Roman" w:eastAsia="Times New Roman" w:hAnsi="Times New Roman" w:cs="Times New Roman"/>
          <w:sz w:val="25"/>
          <w:szCs w:val="25"/>
          <w:lang w:eastAsia="ru-RU"/>
        </w:rPr>
        <w:t>с даты опубликования</w:t>
      </w:r>
      <w:proofErr w:type="gramEnd"/>
      <w:r w:rsidRPr="00995224">
        <w:rPr>
          <w:rFonts w:ascii="Times New Roman" w:eastAsia="Times New Roman" w:hAnsi="Times New Roman" w:cs="Times New Roman"/>
          <w:sz w:val="25"/>
          <w:szCs w:val="25"/>
          <w:lang w:eastAsia="ru-RU"/>
        </w:rPr>
        <w:t xml:space="preserve"> проекта схемы теплоснабжения.</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Публичные слушания</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(обсуждения)</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по проекту схемы теплоснабжения начинаются не позднее 15 календарных дней с даты</w:t>
      </w:r>
      <w:r w:rsidR="00A13108"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окончания срока представления предложений по нему. Срок проведения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с момента размещения информации о времени и месте их проведения до дня опубликования заключения о результатах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не может быть более 60 календарных дней.</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Уполномоченные на проведение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органы местного самоуправления не менее чем за 7 календарных дней до проведения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размещают информацию о месте их проведения на официальном сайте. Заключение о результатах проведенных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и протоколы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 xml:space="preserve"> также размещаются на официальном сайте в течение 3 календарных дней с даты</w:t>
      </w:r>
      <w:r w:rsidR="00892B90">
        <w:rPr>
          <w:rFonts w:ascii="Times New Roman" w:eastAsia="Times New Roman" w:hAnsi="Times New Roman" w:cs="Times New Roman"/>
          <w:sz w:val="25"/>
          <w:szCs w:val="25"/>
          <w:lang w:eastAsia="ru-RU"/>
        </w:rPr>
        <w:t>,</w:t>
      </w:r>
      <w:r w:rsidRPr="00995224">
        <w:rPr>
          <w:rFonts w:ascii="Times New Roman" w:eastAsia="Times New Roman" w:hAnsi="Times New Roman" w:cs="Times New Roman"/>
          <w:sz w:val="25"/>
          <w:szCs w:val="25"/>
          <w:lang w:eastAsia="ru-RU"/>
        </w:rPr>
        <w:t xml:space="preserve"> завершения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случае если в органы местного самоуправления поступили 2 и более проектов схемы теплоснабжения, удовлетворяющих требованиям к схемам теплоснабжения, на рассмотрение представляется тот проект, который поступил первым. Другие поступившие проекты схем теплоснабжения в случае, если они отличаются от проекта схемы теплоснабжения, представленного на рассмотрение, рассматриваются как дополнения (изменения) к нему.</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случае если поступивший на рассмотрение в органы местного самоуправления проект схемы теплоснабжения не соответствует требованиям к схемам теплоснабжения, он возвращается на доработку внесшему его лицу с указанием несоответствий в течение 15 календарных дней с даты</w:t>
      </w:r>
      <w:r w:rsidR="00892B90">
        <w:rPr>
          <w:rFonts w:ascii="Times New Roman" w:eastAsia="Times New Roman" w:hAnsi="Times New Roman" w:cs="Times New Roman"/>
          <w:sz w:val="25"/>
          <w:szCs w:val="25"/>
          <w:lang w:eastAsia="ru-RU"/>
        </w:rPr>
        <w:t>,</w:t>
      </w:r>
      <w:r w:rsidRPr="00995224">
        <w:rPr>
          <w:rFonts w:ascii="Times New Roman" w:eastAsia="Times New Roman" w:hAnsi="Times New Roman" w:cs="Times New Roman"/>
          <w:sz w:val="25"/>
          <w:szCs w:val="25"/>
          <w:lang w:eastAsia="ru-RU"/>
        </w:rPr>
        <w:t xml:space="preserve"> внесения проекта.</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С учетом поступивших замечаний и предложений, а также заключения о результатах публичных слушаний</w:t>
      </w:r>
      <w:r w:rsidR="00892B90">
        <w:rPr>
          <w:rFonts w:ascii="Times New Roman" w:eastAsia="Times New Roman" w:hAnsi="Times New Roman" w:cs="Times New Roman"/>
          <w:sz w:val="25"/>
          <w:szCs w:val="25"/>
          <w:lang w:eastAsia="ru-RU"/>
        </w:rPr>
        <w:t xml:space="preserve"> </w:t>
      </w:r>
      <w:r w:rsidR="00995224"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 xml:space="preserve"> уполномоченный орган местного самоуправления принимает решение по проекту схемы теплоснабжения в течение 7 календарных дней с даты</w:t>
      </w:r>
      <w:r w:rsidR="00A13108"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окончания публичных слушани</w:t>
      </w:r>
      <w:proofErr w:type="gramStart"/>
      <w:r w:rsidRPr="00995224">
        <w:rPr>
          <w:rFonts w:ascii="Times New Roman" w:eastAsia="Times New Roman" w:hAnsi="Times New Roman" w:cs="Times New Roman"/>
          <w:sz w:val="25"/>
          <w:szCs w:val="25"/>
          <w:lang w:eastAsia="ru-RU"/>
        </w:rPr>
        <w:t>й</w:t>
      </w:r>
      <w:r w:rsidR="00995224" w:rsidRPr="00995224">
        <w:rPr>
          <w:rFonts w:ascii="Times New Roman" w:eastAsia="Times New Roman" w:hAnsi="Times New Roman" w:cs="Times New Roman"/>
          <w:bCs/>
          <w:sz w:val="24"/>
          <w:szCs w:val="24"/>
          <w:lang w:eastAsia="ru-RU"/>
        </w:rPr>
        <w:t>(</w:t>
      </w:r>
      <w:proofErr w:type="gramEnd"/>
      <w:r w:rsidR="00995224"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p>
    <w:p w:rsidR="009D772D" w:rsidRPr="00995224" w:rsidRDefault="009D772D" w:rsidP="009D772D">
      <w:pPr>
        <w:spacing w:after="0" w:line="240" w:lineRule="auto"/>
        <w:ind w:firstLine="709"/>
        <w:jc w:val="both"/>
        <w:rPr>
          <w:rFonts w:ascii="Times New Roman" w:eastAsia="Times New Roman" w:hAnsi="Times New Roman" w:cs="Times New Roman"/>
          <w:sz w:val="25"/>
          <w:szCs w:val="25"/>
          <w:lang w:eastAsia="ru-RU"/>
        </w:rPr>
      </w:pPr>
    </w:p>
    <w:p w:rsidR="009D772D" w:rsidRPr="009F7905" w:rsidRDefault="009F7905" w:rsidP="009F7905">
      <w:pPr>
        <w:spacing w:after="0" w:line="240" w:lineRule="auto"/>
        <w:ind w:firstLine="709"/>
        <w:jc w:val="center"/>
        <w:rPr>
          <w:rFonts w:ascii="Times New Roman" w:eastAsia="Times New Roman" w:hAnsi="Times New Roman" w:cs="Times New Roman"/>
          <w:color w:val="000000" w:themeColor="text1"/>
          <w:sz w:val="25"/>
          <w:szCs w:val="25"/>
          <w:lang w:val="en-US" w:eastAsia="ru-RU"/>
        </w:rPr>
      </w:pPr>
      <w:r>
        <w:rPr>
          <w:rFonts w:ascii="Times New Roman" w:eastAsia="Times New Roman" w:hAnsi="Times New Roman" w:cs="Times New Roman"/>
          <w:color w:val="000000" w:themeColor="text1"/>
          <w:sz w:val="25"/>
          <w:szCs w:val="25"/>
          <w:lang w:val="en-US" w:eastAsia="ru-RU"/>
        </w:rPr>
        <w:t>____________</w:t>
      </w: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p>
    <w:p w:rsidR="00DB3784" w:rsidRDefault="00DB3784"/>
    <w:sectPr w:rsidR="00DB3784" w:rsidSect="00E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C01AB3"/>
    <w:multiLevelType w:val="hybridMultilevel"/>
    <w:tmpl w:val="1666B246"/>
    <w:lvl w:ilvl="0" w:tplc="EECA4032">
      <w:start w:val="40"/>
      <w:numFmt w:val="decimal"/>
      <w:lvlText w:val="%1."/>
      <w:lvlJc w:val="left"/>
      <w:pPr>
        <w:ind w:left="720" w:hanging="360"/>
      </w:pPr>
      <w:rPr>
        <w:rFonts w:hint="default"/>
        <w:b w:val="0"/>
        <w:sz w:val="2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032AC"/>
    <w:multiLevelType w:val="hybridMultilevel"/>
    <w:tmpl w:val="73EEE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D0B383B"/>
    <w:multiLevelType w:val="hybridMultilevel"/>
    <w:tmpl w:val="2A1AA436"/>
    <w:lvl w:ilvl="0" w:tplc="CAB05F66">
      <w:start w:val="1"/>
      <w:numFmt w:val="decimal"/>
      <w:lvlText w:val="%1."/>
      <w:lvlJc w:val="left"/>
      <w:pPr>
        <w:ind w:left="1185" w:hanging="465"/>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5E9016B3"/>
    <w:multiLevelType w:val="hybridMultilevel"/>
    <w:tmpl w:val="22FC7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216FD0"/>
    <w:multiLevelType w:val="hybridMultilevel"/>
    <w:tmpl w:val="CCA80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063C54"/>
    <w:rsid w:val="00063C54"/>
    <w:rsid w:val="00074B3D"/>
    <w:rsid w:val="000B36E5"/>
    <w:rsid w:val="000D530F"/>
    <w:rsid w:val="00123CBB"/>
    <w:rsid w:val="001402C4"/>
    <w:rsid w:val="00244DE2"/>
    <w:rsid w:val="002B340C"/>
    <w:rsid w:val="003B5862"/>
    <w:rsid w:val="004223ED"/>
    <w:rsid w:val="00425DBE"/>
    <w:rsid w:val="004548F4"/>
    <w:rsid w:val="00495500"/>
    <w:rsid w:val="00495C55"/>
    <w:rsid w:val="004F7774"/>
    <w:rsid w:val="00593331"/>
    <w:rsid w:val="00645808"/>
    <w:rsid w:val="006710D0"/>
    <w:rsid w:val="0069023A"/>
    <w:rsid w:val="006A3CB6"/>
    <w:rsid w:val="0072617F"/>
    <w:rsid w:val="007C5578"/>
    <w:rsid w:val="00816FE8"/>
    <w:rsid w:val="00874888"/>
    <w:rsid w:val="00892B90"/>
    <w:rsid w:val="008B56E6"/>
    <w:rsid w:val="00905A14"/>
    <w:rsid w:val="00975139"/>
    <w:rsid w:val="00995224"/>
    <w:rsid w:val="009D772D"/>
    <w:rsid w:val="009F7905"/>
    <w:rsid w:val="00A13108"/>
    <w:rsid w:val="00A80038"/>
    <w:rsid w:val="00AC1A40"/>
    <w:rsid w:val="00C27C3C"/>
    <w:rsid w:val="00C42A8B"/>
    <w:rsid w:val="00C9576C"/>
    <w:rsid w:val="00C95AAA"/>
    <w:rsid w:val="00CB7ECE"/>
    <w:rsid w:val="00D24C17"/>
    <w:rsid w:val="00D35C50"/>
    <w:rsid w:val="00D629B3"/>
    <w:rsid w:val="00D70CED"/>
    <w:rsid w:val="00D9208B"/>
    <w:rsid w:val="00DB3784"/>
    <w:rsid w:val="00DD03DD"/>
    <w:rsid w:val="00E07F8D"/>
    <w:rsid w:val="00E107E9"/>
    <w:rsid w:val="00E10C97"/>
    <w:rsid w:val="00EC761D"/>
    <w:rsid w:val="00EE4FE6"/>
    <w:rsid w:val="00F27EF5"/>
    <w:rsid w:val="00FE7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7E9"/>
  </w:style>
  <w:style w:type="paragraph" w:styleId="2">
    <w:name w:val="heading 2"/>
    <w:basedOn w:val="a"/>
    <w:next w:val="a"/>
    <w:link w:val="20"/>
    <w:unhideWhenUsed/>
    <w:qFormat/>
    <w:rsid w:val="00DB3784"/>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139"/>
    <w:pPr>
      <w:ind w:left="720"/>
      <w:contextualSpacing/>
    </w:pPr>
  </w:style>
  <w:style w:type="paragraph" w:styleId="a4">
    <w:name w:val="Balloon Text"/>
    <w:basedOn w:val="a"/>
    <w:link w:val="a5"/>
    <w:uiPriority w:val="99"/>
    <w:semiHidden/>
    <w:unhideWhenUsed/>
    <w:rsid w:val="00495C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5C55"/>
    <w:rPr>
      <w:rFonts w:ascii="Tahoma" w:hAnsi="Tahoma" w:cs="Tahoma"/>
      <w:sz w:val="16"/>
      <w:szCs w:val="16"/>
    </w:rPr>
  </w:style>
  <w:style w:type="paragraph" w:customStyle="1" w:styleId="ConsPlusNormal">
    <w:name w:val="ConsPlusNormal"/>
    <w:rsid w:val="00D35C5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DB3784"/>
    <w:rPr>
      <w:rFonts w:ascii="Cambria" w:eastAsia="Times New Roman" w:hAnsi="Cambria" w:cs="Times New Roman"/>
      <w:b/>
      <w:bCs/>
      <w:color w:val="4F81BD"/>
      <w:sz w:val="26"/>
      <w:szCs w:val="26"/>
      <w:lang w:eastAsia="ru-RU"/>
    </w:rPr>
  </w:style>
  <w:style w:type="paragraph" w:styleId="a6">
    <w:name w:val="Body Text Indent"/>
    <w:basedOn w:val="a"/>
    <w:link w:val="a7"/>
    <w:rsid w:val="00DB3784"/>
    <w:pPr>
      <w:widowControl w:val="0"/>
      <w:suppressAutoHyphens/>
      <w:spacing w:after="120" w:line="240" w:lineRule="auto"/>
      <w:ind w:left="283"/>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DB3784"/>
    <w:rPr>
      <w:rFonts w:ascii="Times New Roman" w:eastAsia="Times New Roman" w:hAnsi="Times New Roman" w:cs="Times New Roman"/>
      <w:sz w:val="24"/>
      <w:szCs w:val="20"/>
      <w:lang w:eastAsia="ru-RU"/>
    </w:rPr>
  </w:style>
  <w:style w:type="paragraph" w:customStyle="1" w:styleId="a8">
    <w:name w:val="Содержимое таблицы"/>
    <w:basedOn w:val="a"/>
    <w:rsid w:val="00DB3784"/>
    <w:pPr>
      <w:widowControl w:val="0"/>
      <w:suppressLineNumbers/>
      <w:suppressAutoHyphens/>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5403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11</Pages>
  <Words>4729</Words>
  <Characters>26960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депутатов Собрание</cp:lastModifiedBy>
  <cp:revision>17</cp:revision>
  <cp:lastPrinted>2016-05-27T05:19:00Z</cp:lastPrinted>
  <dcterms:created xsi:type="dcterms:W3CDTF">2016-05-27T01:48:00Z</dcterms:created>
  <dcterms:modified xsi:type="dcterms:W3CDTF">2016-06-30T01:38:00Z</dcterms:modified>
</cp:coreProperties>
</file>